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5FF7" w:rsidRPr="00AF4987" w:rsidRDefault="00E65FF7"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Nirma University</w:t>
      </w:r>
    </w:p>
    <w:p w:rsidR="00E65FF7" w:rsidRPr="00AF4987" w:rsidRDefault="0031217B" w:rsidP="00E65FF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 xml:space="preserve">School of Engineering, </w:t>
      </w:r>
      <w:r w:rsidR="00E65FF7" w:rsidRPr="00AF4987">
        <w:rPr>
          <w:rFonts w:ascii="Times New Roman" w:eastAsia="Times New Roman" w:hAnsi="Times New Roman" w:cs="Times New Roman"/>
          <w:b/>
          <w:bCs/>
          <w:color w:val="000000"/>
          <w:sz w:val="24"/>
          <w:szCs w:val="24"/>
          <w:lang w:eastAsia="en-IN"/>
        </w:rPr>
        <w:t>Institute of Technology</w:t>
      </w:r>
    </w:p>
    <w:p w:rsidR="00E65FF7" w:rsidRPr="00AF4987" w:rsidRDefault="00E65FF7"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 xml:space="preserve"> Electrical Engineering Department</w:t>
      </w:r>
    </w:p>
    <w:p w:rsidR="00E65FF7" w:rsidRPr="00AF4987" w:rsidRDefault="00E65FF7" w:rsidP="00E65FF7">
      <w:pPr>
        <w:spacing w:before="24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u w:val="single"/>
          <w:lang w:eastAsia="en-IN"/>
        </w:rPr>
        <w:t>Course Policy</w:t>
      </w:r>
    </w:p>
    <w:p w:rsidR="00E65FF7" w:rsidRPr="00AF4987" w:rsidRDefault="005E6B03" w:rsidP="00E65FF7">
      <w:pPr>
        <w:spacing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B. Tech. Semester-III</w:t>
      </w:r>
      <w:r w:rsidR="00E65FF7" w:rsidRPr="00AF4987">
        <w:rPr>
          <w:rFonts w:ascii="Times New Roman" w:eastAsia="Times New Roman" w:hAnsi="Times New Roman" w:cs="Times New Roman"/>
          <w:b/>
          <w:bCs/>
          <w:color w:val="000000"/>
          <w:sz w:val="24"/>
          <w:szCs w:val="24"/>
          <w:lang w:eastAsia="en-IN"/>
        </w:rPr>
        <w:tab/>
      </w:r>
      <w:r w:rsidR="00E65FF7" w:rsidRPr="00AF4987">
        <w:rPr>
          <w:rFonts w:ascii="Times New Roman" w:eastAsia="Times New Roman" w:hAnsi="Times New Roman" w:cs="Times New Roman"/>
          <w:b/>
          <w:bCs/>
          <w:color w:val="000000"/>
          <w:sz w:val="24"/>
          <w:szCs w:val="24"/>
          <w:lang w:eastAsia="en-IN"/>
        </w:rPr>
        <w:tab/>
        <w:t xml:space="preserve">                     </w:t>
      </w:r>
      <w:r w:rsidR="00E65FF7" w:rsidRPr="00AF4987">
        <w:rPr>
          <w:rFonts w:ascii="Times New Roman" w:eastAsia="Times New Roman" w:hAnsi="Times New Roman" w:cs="Times New Roman"/>
          <w:b/>
          <w:bCs/>
          <w:color w:val="000000"/>
          <w:sz w:val="24"/>
          <w:szCs w:val="24"/>
          <w:lang w:eastAsia="en-IN"/>
        </w:rPr>
        <w:tab/>
      </w:r>
      <w:r w:rsidR="00E65FF7" w:rsidRPr="00AF4987">
        <w:rPr>
          <w:rFonts w:ascii="Times New Roman" w:eastAsia="Times New Roman" w:hAnsi="Times New Roman" w:cs="Times New Roman"/>
          <w:b/>
          <w:bCs/>
          <w:color w:val="000000"/>
          <w:sz w:val="24"/>
          <w:szCs w:val="24"/>
          <w:lang w:eastAsia="en-IN"/>
        </w:rPr>
        <w:tab/>
        <w:t>Academic Year: 201</w:t>
      </w:r>
      <w:r w:rsidR="005D091E" w:rsidRPr="00AF4987">
        <w:rPr>
          <w:rFonts w:ascii="Times New Roman" w:eastAsia="Times New Roman" w:hAnsi="Times New Roman" w:cs="Times New Roman"/>
          <w:b/>
          <w:bCs/>
          <w:color w:val="000000"/>
          <w:sz w:val="24"/>
          <w:szCs w:val="24"/>
          <w:lang w:eastAsia="en-IN"/>
        </w:rPr>
        <w:t>9</w:t>
      </w:r>
      <w:r w:rsidR="003B5344" w:rsidRPr="00AF4987">
        <w:rPr>
          <w:rFonts w:ascii="Times New Roman" w:eastAsia="Times New Roman" w:hAnsi="Times New Roman" w:cs="Times New Roman"/>
          <w:b/>
          <w:bCs/>
          <w:color w:val="000000"/>
          <w:sz w:val="24"/>
          <w:szCs w:val="24"/>
          <w:lang w:eastAsia="en-IN"/>
        </w:rPr>
        <w:t>-</w:t>
      </w:r>
      <w:r w:rsidR="005D091E" w:rsidRPr="00AF4987">
        <w:rPr>
          <w:rFonts w:ascii="Times New Roman" w:eastAsia="Times New Roman" w:hAnsi="Times New Roman" w:cs="Times New Roman"/>
          <w:b/>
          <w:bCs/>
          <w:color w:val="000000"/>
          <w:sz w:val="24"/>
          <w:szCs w:val="24"/>
          <w:lang w:eastAsia="en-IN"/>
        </w:rPr>
        <w:t>20</w:t>
      </w:r>
      <w:r w:rsidR="00E65FF7" w:rsidRPr="00AF4987">
        <w:rPr>
          <w:rFonts w:ascii="Times New Roman" w:eastAsia="Times New Roman" w:hAnsi="Times New Roman" w:cs="Times New Roman"/>
          <w:b/>
          <w:bCs/>
          <w:color w:val="000000"/>
          <w:sz w:val="24"/>
          <w:szCs w:val="24"/>
          <w:lang w:eastAsia="en-IN"/>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2180"/>
        <w:gridCol w:w="424"/>
        <w:gridCol w:w="6402"/>
      </w:tblGrid>
      <w:tr w:rsidR="00E65FF7" w:rsidRPr="00AF4987" w:rsidTr="00530EC0">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E65FF7">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Course Code &amp; Name</w:t>
            </w:r>
          </w:p>
        </w:tc>
        <w:tc>
          <w:tcPr>
            <w:tcW w:w="4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E65FF7">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w:t>
            </w:r>
          </w:p>
        </w:tc>
        <w:tc>
          <w:tcPr>
            <w:tcW w:w="64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8746C8" w:rsidP="005E6B03">
            <w:pPr>
              <w:spacing w:before="120" w:after="0"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2EE401: Control System Engineering</w:t>
            </w:r>
          </w:p>
        </w:tc>
      </w:tr>
      <w:tr w:rsidR="00E65FF7" w:rsidRPr="00AF4987" w:rsidTr="00530EC0">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Credit Details</w:t>
            </w:r>
          </w:p>
        </w:tc>
        <w:tc>
          <w:tcPr>
            <w:tcW w:w="4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w:t>
            </w:r>
          </w:p>
        </w:tc>
        <w:tc>
          <w:tcPr>
            <w:tcW w:w="64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8746C8">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 xml:space="preserve">Lectures – </w:t>
            </w:r>
            <w:r w:rsidR="008746C8">
              <w:rPr>
                <w:rFonts w:ascii="Times New Roman" w:eastAsia="Times New Roman" w:hAnsi="Times New Roman" w:cs="Times New Roman"/>
                <w:color w:val="000000"/>
                <w:sz w:val="24"/>
                <w:szCs w:val="24"/>
                <w:lang w:eastAsia="en-IN"/>
              </w:rPr>
              <w:t>2</w:t>
            </w:r>
            <w:r w:rsidRPr="00AF4987">
              <w:rPr>
                <w:rFonts w:ascii="Times New Roman" w:eastAsia="Times New Roman" w:hAnsi="Times New Roman" w:cs="Times New Roman"/>
                <w:color w:val="000000"/>
                <w:sz w:val="24"/>
                <w:szCs w:val="24"/>
                <w:lang w:eastAsia="en-IN"/>
              </w:rPr>
              <w:t xml:space="preserve">, </w:t>
            </w:r>
            <w:r w:rsidR="005D091E" w:rsidRPr="00AF4987">
              <w:rPr>
                <w:rFonts w:ascii="Times New Roman" w:eastAsia="Times New Roman" w:hAnsi="Times New Roman" w:cs="Times New Roman"/>
                <w:color w:val="000000"/>
                <w:sz w:val="24"/>
                <w:szCs w:val="24"/>
                <w:lang w:eastAsia="en-IN"/>
              </w:rPr>
              <w:t xml:space="preserve">Tutorials – </w:t>
            </w:r>
            <w:r w:rsidR="008746C8">
              <w:rPr>
                <w:rFonts w:ascii="Times New Roman" w:eastAsia="Times New Roman" w:hAnsi="Times New Roman" w:cs="Times New Roman"/>
                <w:color w:val="000000"/>
                <w:sz w:val="24"/>
                <w:szCs w:val="24"/>
                <w:lang w:eastAsia="en-IN"/>
              </w:rPr>
              <w:t>0</w:t>
            </w:r>
            <w:r w:rsidR="005D091E" w:rsidRPr="00AF4987">
              <w:rPr>
                <w:rFonts w:ascii="Times New Roman" w:eastAsia="Times New Roman" w:hAnsi="Times New Roman" w:cs="Times New Roman"/>
                <w:color w:val="000000"/>
                <w:sz w:val="24"/>
                <w:szCs w:val="24"/>
                <w:lang w:eastAsia="en-IN"/>
              </w:rPr>
              <w:t xml:space="preserve">, Practical – </w:t>
            </w:r>
            <w:r w:rsidR="008746C8">
              <w:rPr>
                <w:rFonts w:ascii="Times New Roman" w:eastAsia="Times New Roman" w:hAnsi="Times New Roman" w:cs="Times New Roman"/>
                <w:color w:val="000000"/>
                <w:sz w:val="24"/>
                <w:szCs w:val="24"/>
                <w:lang w:eastAsia="en-IN"/>
              </w:rPr>
              <w:t>2, Credits – 3</w:t>
            </w:r>
          </w:p>
        </w:tc>
      </w:tr>
      <w:tr w:rsidR="00E65FF7" w:rsidRPr="00AF4987" w:rsidTr="00530EC0">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E65FF7">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Course Co-ordinator</w:t>
            </w:r>
          </w:p>
        </w:tc>
        <w:tc>
          <w:tcPr>
            <w:tcW w:w="4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E65FF7">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w:t>
            </w:r>
          </w:p>
        </w:tc>
        <w:tc>
          <w:tcPr>
            <w:tcW w:w="64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5E6B03" w:rsidP="00E65FF7">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 xml:space="preserve">Prof. Akhilesh </w:t>
            </w:r>
            <w:proofErr w:type="spellStart"/>
            <w:r w:rsidRPr="00AF4987">
              <w:rPr>
                <w:rFonts w:ascii="Times New Roman" w:eastAsia="Times New Roman" w:hAnsi="Times New Roman" w:cs="Times New Roman"/>
                <w:color w:val="000000"/>
                <w:sz w:val="24"/>
                <w:szCs w:val="24"/>
                <w:lang w:eastAsia="en-IN"/>
              </w:rPr>
              <w:t>Panwar</w:t>
            </w:r>
            <w:proofErr w:type="spellEnd"/>
          </w:p>
        </w:tc>
      </w:tr>
      <w:tr w:rsidR="00E65FF7" w:rsidRPr="00AF4987" w:rsidTr="00530EC0">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E65FF7">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Contact No. &amp; Email</w:t>
            </w:r>
          </w:p>
        </w:tc>
        <w:tc>
          <w:tcPr>
            <w:tcW w:w="4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E65FF7">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w:t>
            </w:r>
          </w:p>
        </w:tc>
        <w:tc>
          <w:tcPr>
            <w:tcW w:w="64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530EC0" w:rsidP="0063654D">
            <w:pPr>
              <w:shd w:val="clear" w:color="auto" w:fill="FFFFFF"/>
              <w:spacing w:after="0" w:line="240" w:lineRule="auto"/>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w:t>
            </w:r>
            <w:r w:rsidR="0063654D" w:rsidRPr="00AF4987">
              <w:rPr>
                <w:rFonts w:ascii="Times New Roman" w:eastAsia="Times New Roman" w:hAnsi="Times New Roman" w:cs="Times New Roman"/>
                <w:color w:val="000000"/>
                <w:sz w:val="24"/>
                <w:szCs w:val="24"/>
                <w:lang w:eastAsia="en-IN"/>
              </w:rPr>
              <w:t>+91-79-71652-105</w:t>
            </w:r>
            <w:r w:rsidRPr="00AF4987">
              <w:rPr>
                <w:rFonts w:ascii="Times New Roman" w:eastAsia="Times New Roman" w:hAnsi="Times New Roman" w:cs="Times New Roman"/>
                <w:color w:val="000000"/>
                <w:sz w:val="24"/>
                <w:szCs w:val="24"/>
                <w:lang w:eastAsia="en-IN"/>
              </w:rPr>
              <w:t xml:space="preserve">, </w:t>
            </w:r>
            <w:hyperlink r:id="rId7" w:history="1">
              <w:r w:rsidRPr="00AF4987">
                <w:rPr>
                  <w:rStyle w:val="Hyperlink"/>
                  <w:rFonts w:ascii="Times New Roman" w:eastAsia="Times New Roman" w:hAnsi="Times New Roman" w:cs="Times New Roman"/>
                  <w:sz w:val="24"/>
                  <w:szCs w:val="24"/>
                  <w:lang w:eastAsia="en-IN"/>
                </w:rPr>
                <w:t>akhilesh.panwar@nirmauni.ac.in</w:t>
              </w:r>
            </w:hyperlink>
          </w:p>
        </w:tc>
      </w:tr>
      <w:tr w:rsidR="00E65FF7" w:rsidRPr="00AF4987" w:rsidTr="00530EC0">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E65FF7">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 xml:space="preserve">Office </w:t>
            </w:r>
          </w:p>
        </w:tc>
        <w:tc>
          <w:tcPr>
            <w:tcW w:w="4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E65FF7" w:rsidP="00E65FF7">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w:t>
            </w:r>
          </w:p>
        </w:tc>
        <w:tc>
          <w:tcPr>
            <w:tcW w:w="64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65FF7" w:rsidRPr="00AF4987" w:rsidRDefault="00530EC0" w:rsidP="00E65FF7">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D – 307/5</w:t>
            </w:r>
          </w:p>
        </w:tc>
      </w:tr>
      <w:tr w:rsidR="00E65FF7" w:rsidRPr="00AF4987" w:rsidTr="00530EC0">
        <w:tc>
          <w:tcPr>
            <w:tcW w:w="0" w:type="auto"/>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Course Faculty</w:t>
            </w:r>
          </w:p>
        </w:tc>
        <w:tc>
          <w:tcPr>
            <w:tcW w:w="424" w:type="dxa"/>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w:t>
            </w:r>
          </w:p>
        </w:tc>
        <w:tc>
          <w:tcPr>
            <w:tcW w:w="6402" w:type="dxa"/>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64F9E" w:rsidRPr="00AF4987" w:rsidRDefault="00664F9E" w:rsidP="00242A72">
            <w:pPr>
              <w:pStyle w:val="ListParagraph"/>
              <w:numPr>
                <w:ilvl w:val="0"/>
                <w:numId w:val="8"/>
              </w:numPr>
              <w:shd w:val="clear" w:color="auto" w:fill="FFFFFF"/>
              <w:spacing w:after="0" w:line="240" w:lineRule="auto"/>
              <w:rPr>
                <w:rFonts w:ascii="Times New Roman" w:eastAsia="Times New Roman" w:hAnsi="Times New Roman" w:cs="Times New Roman"/>
                <w:b/>
                <w:sz w:val="24"/>
                <w:szCs w:val="24"/>
                <w:lang w:eastAsia="en-IN"/>
              </w:rPr>
            </w:pPr>
            <w:r w:rsidRPr="00AF4987">
              <w:rPr>
                <w:rFonts w:ascii="Times New Roman" w:eastAsia="Times New Roman" w:hAnsi="Times New Roman" w:cs="Times New Roman"/>
                <w:b/>
                <w:sz w:val="24"/>
                <w:szCs w:val="24"/>
                <w:lang w:eastAsia="en-IN"/>
              </w:rPr>
              <w:t xml:space="preserve">Prof. </w:t>
            </w:r>
            <w:r w:rsidR="008746C8">
              <w:rPr>
                <w:rFonts w:ascii="Times New Roman" w:eastAsia="Times New Roman" w:hAnsi="Times New Roman" w:cs="Times New Roman"/>
                <w:b/>
                <w:sz w:val="24"/>
                <w:szCs w:val="24"/>
                <w:lang w:eastAsia="en-IN"/>
              </w:rPr>
              <w:t xml:space="preserve">Akhilesh </w:t>
            </w:r>
            <w:proofErr w:type="spellStart"/>
            <w:r w:rsidR="008746C8">
              <w:rPr>
                <w:rFonts w:ascii="Times New Roman" w:eastAsia="Times New Roman" w:hAnsi="Times New Roman" w:cs="Times New Roman"/>
                <w:b/>
                <w:sz w:val="24"/>
                <w:szCs w:val="24"/>
                <w:lang w:eastAsia="en-IN"/>
              </w:rPr>
              <w:t>Panwar</w:t>
            </w:r>
            <w:proofErr w:type="spellEnd"/>
            <w:r w:rsidR="008746C8">
              <w:rPr>
                <w:rFonts w:ascii="Times New Roman" w:eastAsia="Times New Roman" w:hAnsi="Times New Roman" w:cs="Times New Roman"/>
                <w:b/>
                <w:sz w:val="24"/>
                <w:szCs w:val="24"/>
                <w:lang w:eastAsia="en-IN"/>
              </w:rPr>
              <w:t xml:space="preserve"> </w:t>
            </w:r>
            <w:r w:rsidR="005D091E" w:rsidRPr="00AF4987">
              <w:rPr>
                <w:rFonts w:ascii="Times New Roman" w:eastAsia="Times New Roman" w:hAnsi="Times New Roman" w:cs="Times New Roman"/>
                <w:b/>
                <w:sz w:val="24"/>
                <w:szCs w:val="24"/>
                <w:lang w:eastAsia="en-IN"/>
              </w:rPr>
              <w:t>(</w:t>
            </w:r>
            <w:proofErr w:type="spellStart"/>
            <w:r w:rsidR="005D091E" w:rsidRPr="00AF4987">
              <w:rPr>
                <w:rFonts w:ascii="Times New Roman" w:eastAsia="Times New Roman" w:hAnsi="Times New Roman" w:cs="Times New Roman"/>
                <w:b/>
                <w:sz w:val="24"/>
                <w:szCs w:val="24"/>
                <w:lang w:eastAsia="en-IN"/>
              </w:rPr>
              <w:t>Div</w:t>
            </w:r>
            <w:proofErr w:type="spellEnd"/>
            <w:r w:rsidR="005D091E" w:rsidRPr="00AF4987">
              <w:rPr>
                <w:rFonts w:ascii="Times New Roman" w:eastAsia="Times New Roman" w:hAnsi="Times New Roman" w:cs="Times New Roman"/>
                <w:b/>
                <w:sz w:val="24"/>
                <w:szCs w:val="24"/>
                <w:lang w:eastAsia="en-IN"/>
              </w:rPr>
              <w:t xml:space="preserve"> A</w:t>
            </w:r>
            <w:r w:rsidR="008746C8">
              <w:rPr>
                <w:rFonts w:ascii="Times New Roman" w:eastAsia="Times New Roman" w:hAnsi="Times New Roman" w:cs="Times New Roman"/>
                <w:b/>
                <w:sz w:val="24"/>
                <w:szCs w:val="24"/>
                <w:lang w:eastAsia="en-IN"/>
              </w:rPr>
              <w:t xml:space="preserve"> &amp; B</w:t>
            </w:r>
            <w:r w:rsidRPr="00AF4987">
              <w:rPr>
                <w:rFonts w:ascii="Times New Roman" w:eastAsia="Times New Roman" w:hAnsi="Times New Roman" w:cs="Times New Roman"/>
                <w:b/>
                <w:sz w:val="24"/>
                <w:szCs w:val="24"/>
                <w:lang w:eastAsia="en-IN"/>
              </w:rPr>
              <w:t>)</w:t>
            </w:r>
          </w:p>
          <w:p w:rsidR="00664F9E" w:rsidRPr="00AF4987" w:rsidRDefault="00664F9E" w:rsidP="00664F9E">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u w:val="single"/>
                <w:lang w:eastAsia="en-IN"/>
              </w:rPr>
              <w:t>Visiting Hours</w:t>
            </w:r>
            <w:r w:rsidRPr="00AF4987">
              <w:rPr>
                <w:rFonts w:ascii="Times New Roman" w:eastAsia="Times New Roman" w:hAnsi="Times New Roman" w:cs="Times New Roman"/>
                <w:color w:val="000000"/>
                <w:sz w:val="24"/>
                <w:szCs w:val="24"/>
                <w:lang w:eastAsia="en-IN"/>
              </w:rPr>
              <w:t xml:space="preserve">:  Monday  10:45 – 11:15 am </w:t>
            </w:r>
          </w:p>
          <w:p w:rsidR="00664F9E" w:rsidRPr="00AF4987" w:rsidRDefault="00664F9E" w:rsidP="00664F9E">
            <w:pPr>
              <w:pStyle w:val="ListParagraph"/>
              <w:shd w:val="clear" w:color="auto" w:fill="FFFFFF"/>
              <w:spacing w:after="0" w:line="240" w:lineRule="auto"/>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Odd Saturdays: 11:00 am – 01:00 pm</w:t>
            </w:r>
          </w:p>
          <w:p w:rsidR="008746C8" w:rsidRPr="00AF4987" w:rsidRDefault="008746C8" w:rsidP="008746C8">
            <w:pPr>
              <w:pStyle w:val="ListParagraph"/>
              <w:numPr>
                <w:ilvl w:val="0"/>
                <w:numId w:val="8"/>
              </w:numPr>
              <w:shd w:val="clear" w:color="auto" w:fill="FFFFFF"/>
              <w:spacing w:after="0" w:line="240" w:lineRule="auto"/>
              <w:rPr>
                <w:rFonts w:ascii="Times New Roman" w:eastAsia="Times New Roman" w:hAnsi="Times New Roman" w:cs="Times New Roman"/>
                <w:b/>
                <w:color w:val="000000"/>
                <w:sz w:val="24"/>
                <w:szCs w:val="24"/>
                <w:lang w:eastAsia="en-IN"/>
              </w:rPr>
            </w:pPr>
            <w:proofErr w:type="spellStart"/>
            <w:r>
              <w:rPr>
                <w:rFonts w:ascii="Times New Roman" w:eastAsia="Times New Roman" w:hAnsi="Times New Roman" w:cs="Times New Roman"/>
                <w:b/>
                <w:color w:val="000000"/>
                <w:sz w:val="24"/>
                <w:szCs w:val="24"/>
                <w:lang w:eastAsia="en-IN"/>
              </w:rPr>
              <w:t>Prof.</w:t>
            </w:r>
            <w:proofErr w:type="spellEnd"/>
            <w:r>
              <w:rPr>
                <w:rFonts w:ascii="Times New Roman" w:eastAsia="Times New Roman" w:hAnsi="Times New Roman" w:cs="Times New Roman"/>
                <w:b/>
                <w:color w:val="000000"/>
                <w:sz w:val="24"/>
                <w:szCs w:val="24"/>
                <w:lang w:eastAsia="en-IN"/>
              </w:rPr>
              <w:t xml:space="preserve"> </w:t>
            </w:r>
            <w:proofErr w:type="spellStart"/>
            <w:r>
              <w:rPr>
                <w:rFonts w:ascii="Times New Roman" w:eastAsia="Times New Roman" w:hAnsi="Times New Roman" w:cs="Times New Roman"/>
                <w:b/>
                <w:color w:val="000000"/>
                <w:sz w:val="24"/>
                <w:szCs w:val="24"/>
                <w:lang w:eastAsia="en-IN"/>
              </w:rPr>
              <w:t>Annima</w:t>
            </w:r>
            <w:proofErr w:type="spellEnd"/>
            <w:r>
              <w:rPr>
                <w:rFonts w:ascii="Times New Roman" w:eastAsia="Times New Roman" w:hAnsi="Times New Roman" w:cs="Times New Roman"/>
                <w:b/>
                <w:color w:val="000000"/>
                <w:sz w:val="24"/>
                <w:szCs w:val="24"/>
                <w:lang w:eastAsia="en-IN"/>
              </w:rPr>
              <w:t xml:space="preserve"> Gupta (Lab)</w:t>
            </w:r>
            <w:r w:rsidRPr="00AF4987">
              <w:rPr>
                <w:rFonts w:ascii="Times New Roman" w:eastAsia="Times New Roman" w:hAnsi="Times New Roman" w:cs="Times New Roman"/>
                <w:b/>
                <w:color w:val="000000"/>
                <w:sz w:val="24"/>
                <w:szCs w:val="24"/>
                <w:lang w:eastAsia="en-IN"/>
              </w:rPr>
              <w:t xml:space="preserve"> </w:t>
            </w:r>
          </w:p>
          <w:p w:rsidR="008746C8" w:rsidRDefault="008746C8" w:rsidP="008746C8">
            <w:pPr>
              <w:pStyle w:val="ListParagraph"/>
              <w:numPr>
                <w:ilvl w:val="0"/>
                <w:numId w:val="8"/>
              </w:numPr>
              <w:shd w:val="clear" w:color="auto" w:fill="FFFFFF"/>
              <w:spacing w:after="0" w:line="240" w:lineRule="auto"/>
              <w:rPr>
                <w:rFonts w:ascii="Times New Roman" w:eastAsia="Times New Roman" w:hAnsi="Times New Roman" w:cs="Times New Roman"/>
                <w:b/>
                <w:color w:val="000000"/>
                <w:sz w:val="24"/>
                <w:szCs w:val="24"/>
                <w:lang w:eastAsia="en-IN"/>
              </w:rPr>
            </w:pPr>
            <w:proofErr w:type="spellStart"/>
            <w:r>
              <w:rPr>
                <w:rFonts w:ascii="Times New Roman" w:eastAsia="Times New Roman" w:hAnsi="Times New Roman" w:cs="Times New Roman"/>
                <w:b/>
                <w:color w:val="000000"/>
                <w:sz w:val="24"/>
                <w:szCs w:val="24"/>
                <w:lang w:eastAsia="en-IN"/>
              </w:rPr>
              <w:t>Prof.</w:t>
            </w:r>
            <w:proofErr w:type="spellEnd"/>
            <w:r>
              <w:rPr>
                <w:rFonts w:ascii="Times New Roman" w:eastAsia="Times New Roman" w:hAnsi="Times New Roman" w:cs="Times New Roman"/>
                <w:b/>
                <w:color w:val="000000"/>
                <w:sz w:val="24"/>
                <w:szCs w:val="24"/>
                <w:lang w:eastAsia="en-IN"/>
              </w:rPr>
              <w:t xml:space="preserve"> J.N. </w:t>
            </w:r>
            <w:proofErr w:type="spellStart"/>
            <w:r>
              <w:rPr>
                <w:rFonts w:ascii="Times New Roman" w:eastAsia="Times New Roman" w:hAnsi="Times New Roman" w:cs="Times New Roman"/>
                <w:b/>
                <w:color w:val="000000"/>
                <w:sz w:val="24"/>
                <w:szCs w:val="24"/>
                <w:lang w:eastAsia="en-IN"/>
              </w:rPr>
              <w:t>Pathan</w:t>
            </w:r>
            <w:proofErr w:type="spellEnd"/>
            <w:r>
              <w:rPr>
                <w:rFonts w:ascii="Times New Roman" w:eastAsia="Times New Roman" w:hAnsi="Times New Roman" w:cs="Times New Roman"/>
                <w:b/>
                <w:color w:val="000000"/>
                <w:sz w:val="24"/>
                <w:szCs w:val="24"/>
                <w:lang w:eastAsia="en-IN"/>
              </w:rPr>
              <w:t xml:space="preserve"> (Lab)</w:t>
            </w:r>
          </w:p>
          <w:p w:rsidR="008746C8" w:rsidRPr="00AF4987" w:rsidRDefault="008746C8" w:rsidP="008746C8">
            <w:pPr>
              <w:pStyle w:val="ListParagraph"/>
              <w:numPr>
                <w:ilvl w:val="0"/>
                <w:numId w:val="8"/>
              </w:numPr>
              <w:shd w:val="clear" w:color="auto" w:fill="FFFFFF"/>
              <w:spacing w:after="0" w:line="240" w:lineRule="auto"/>
              <w:rPr>
                <w:rFonts w:ascii="Times New Roman" w:eastAsia="Times New Roman" w:hAnsi="Times New Roman" w:cs="Times New Roman"/>
                <w:b/>
                <w:color w:val="000000"/>
                <w:sz w:val="24"/>
                <w:szCs w:val="24"/>
                <w:lang w:eastAsia="en-IN"/>
              </w:rPr>
            </w:pPr>
            <w:proofErr w:type="spellStart"/>
            <w:r w:rsidRPr="00AF4987">
              <w:rPr>
                <w:rFonts w:ascii="Times New Roman" w:eastAsia="Times New Roman" w:hAnsi="Times New Roman" w:cs="Times New Roman"/>
                <w:b/>
                <w:color w:val="000000"/>
                <w:sz w:val="24"/>
                <w:szCs w:val="24"/>
                <w:lang w:eastAsia="en-IN"/>
              </w:rPr>
              <w:t>Prof.</w:t>
            </w:r>
            <w:proofErr w:type="spellEnd"/>
            <w:r w:rsidRPr="00AF4987">
              <w:rPr>
                <w:rFonts w:ascii="Times New Roman" w:eastAsia="Times New Roman" w:hAnsi="Times New Roman" w:cs="Times New Roman"/>
                <w:b/>
                <w:color w:val="000000"/>
                <w:sz w:val="24"/>
                <w:szCs w:val="24"/>
                <w:lang w:eastAsia="en-IN"/>
              </w:rPr>
              <w:t xml:space="preserve"> U. A. Patel</w:t>
            </w:r>
          </w:p>
          <w:p w:rsidR="008746C8" w:rsidRPr="008746C8" w:rsidRDefault="008746C8" w:rsidP="008746C8">
            <w:pPr>
              <w:pStyle w:val="ListParagraph"/>
              <w:shd w:val="clear" w:color="auto" w:fill="FFFFFF"/>
              <w:spacing w:after="0" w:line="240" w:lineRule="auto"/>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 xml:space="preserve">Visiting Faculty </w:t>
            </w:r>
            <w:bookmarkStart w:id="0" w:name="_GoBack"/>
            <w:bookmarkEnd w:id="0"/>
          </w:p>
          <w:p w:rsidR="008746C8" w:rsidRPr="00AF4987" w:rsidRDefault="008746C8" w:rsidP="00AF4987">
            <w:pPr>
              <w:pStyle w:val="ListParagraph"/>
              <w:shd w:val="clear" w:color="auto" w:fill="FFFFFF"/>
              <w:spacing w:after="0" w:line="240" w:lineRule="auto"/>
              <w:rPr>
                <w:rFonts w:ascii="Times New Roman" w:eastAsia="Times New Roman" w:hAnsi="Times New Roman" w:cs="Times New Roman"/>
                <w:b/>
                <w:color w:val="000000"/>
                <w:sz w:val="24"/>
                <w:szCs w:val="24"/>
                <w:lang w:eastAsia="en-IN"/>
              </w:rPr>
            </w:pPr>
          </w:p>
        </w:tc>
      </w:tr>
      <w:tr w:rsidR="0099779D" w:rsidRPr="00AF4987" w:rsidTr="0099779D">
        <w:trPr>
          <w:trHeight w:val="416"/>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9779D" w:rsidRPr="00AF4987" w:rsidRDefault="00963FD8" w:rsidP="00E14539">
            <w:pPr>
              <w:shd w:val="clear" w:color="auto" w:fill="FFFFFF"/>
              <w:spacing w:after="0" w:line="240" w:lineRule="auto"/>
              <w:jc w:val="both"/>
              <w:rPr>
                <w:rFonts w:ascii="Times New Roman" w:eastAsia="Times New Roman" w:hAnsi="Times New Roman" w:cs="Times New Roman"/>
                <w:bCs/>
                <w:color w:val="000000"/>
                <w:sz w:val="24"/>
                <w:szCs w:val="24"/>
                <w:lang w:eastAsia="en-IN"/>
              </w:rPr>
            </w:pPr>
            <w:r w:rsidRPr="00AF4987">
              <w:rPr>
                <w:rFonts w:ascii="Times New Roman" w:hAnsi="Times New Roman" w:cs="Times New Roman"/>
                <w:color w:val="222222"/>
                <w:sz w:val="24"/>
                <w:szCs w:val="24"/>
                <w:shd w:val="clear" w:color="auto" w:fill="FFFFFF"/>
              </w:rPr>
              <w:t>Queries by e</w:t>
            </w:r>
            <w:r w:rsidR="0099779D" w:rsidRPr="00AF4987">
              <w:rPr>
                <w:rFonts w:ascii="Times New Roman" w:hAnsi="Times New Roman" w:cs="Times New Roman"/>
                <w:color w:val="222222"/>
                <w:sz w:val="24"/>
                <w:szCs w:val="24"/>
                <w:shd w:val="clear" w:color="auto" w:fill="FFFFFF"/>
              </w:rPr>
              <w:t>mails are encouraged</w:t>
            </w:r>
          </w:p>
        </w:tc>
      </w:tr>
      <w:tr w:rsidR="00E14539" w:rsidRPr="00AF4987" w:rsidTr="00530EC0">
        <w:trPr>
          <w:trHeight w:val="5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4539" w:rsidRPr="00AF4987" w:rsidRDefault="00E14539" w:rsidP="00E14539">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Course Blog</w:t>
            </w:r>
          </w:p>
        </w:tc>
        <w:tc>
          <w:tcPr>
            <w:tcW w:w="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4539" w:rsidRPr="00AF4987" w:rsidRDefault="00E14539" w:rsidP="00E14539">
            <w:pPr>
              <w:spacing w:before="120"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w:t>
            </w:r>
          </w:p>
        </w:tc>
        <w:tc>
          <w:tcPr>
            <w:tcW w:w="6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E14539" w:rsidRPr="00AF4987" w:rsidRDefault="00452FFE" w:rsidP="00E14539">
            <w:pPr>
              <w:spacing w:before="120" w:after="0" w:line="240" w:lineRule="auto"/>
              <w:jc w:val="both"/>
              <w:rPr>
                <w:rFonts w:ascii="Times New Roman" w:eastAsia="Times New Roman" w:hAnsi="Times New Roman" w:cs="Times New Roman"/>
                <w:sz w:val="24"/>
                <w:szCs w:val="24"/>
                <w:lang w:eastAsia="en-IN"/>
              </w:rPr>
            </w:pPr>
            <w:hyperlink r:id="rId8" w:history="1">
              <w:r w:rsidR="00246495" w:rsidRPr="00AF4987">
                <w:rPr>
                  <w:rStyle w:val="Hyperlink"/>
                  <w:rFonts w:ascii="Times New Roman" w:hAnsi="Times New Roman" w:cs="Times New Roman"/>
                  <w:sz w:val="24"/>
                  <w:szCs w:val="24"/>
                </w:rPr>
                <w:t>https://2ee301nas.home.blog/</w:t>
              </w:r>
            </w:hyperlink>
          </w:p>
        </w:tc>
      </w:tr>
    </w:tbl>
    <w:p w:rsidR="00E65FF7" w:rsidRPr="00AF4987" w:rsidRDefault="00E65FF7" w:rsidP="00E65FF7">
      <w:pPr>
        <w:spacing w:after="240" w:line="240" w:lineRule="auto"/>
        <w:rPr>
          <w:rFonts w:ascii="Times New Roman" w:eastAsia="Times New Roman" w:hAnsi="Times New Roman" w:cs="Times New Roman"/>
          <w:sz w:val="24"/>
          <w:szCs w:val="24"/>
          <w:lang w:eastAsia="en-IN"/>
        </w:rPr>
      </w:pPr>
    </w:p>
    <w:p w:rsidR="009B450C" w:rsidRPr="00AF4987" w:rsidRDefault="009B450C" w:rsidP="00E65FF7">
      <w:pPr>
        <w:spacing w:after="0" w:line="240" w:lineRule="auto"/>
        <w:jc w:val="both"/>
        <w:rPr>
          <w:rFonts w:ascii="Times New Roman" w:eastAsia="Times New Roman" w:hAnsi="Times New Roman" w:cs="Times New Roman"/>
          <w:b/>
          <w:bCs/>
          <w:color w:val="000000"/>
          <w:sz w:val="24"/>
          <w:szCs w:val="24"/>
          <w:lang w:eastAsia="en-IN"/>
        </w:rPr>
      </w:pPr>
    </w:p>
    <w:p w:rsidR="009B450C" w:rsidRPr="00AF4987" w:rsidRDefault="009B450C" w:rsidP="00E65FF7">
      <w:pPr>
        <w:spacing w:after="0" w:line="240" w:lineRule="auto"/>
        <w:jc w:val="both"/>
        <w:rPr>
          <w:rFonts w:ascii="Times New Roman" w:eastAsia="Times New Roman" w:hAnsi="Times New Roman" w:cs="Times New Roman"/>
          <w:b/>
          <w:bCs/>
          <w:color w:val="000000"/>
          <w:sz w:val="24"/>
          <w:szCs w:val="24"/>
          <w:lang w:eastAsia="en-IN"/>
        </w:rPr>
      </w:pPr>
    </w:p>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1.</w:t>
      </w:r>
      <w:r w:rsidRPr="00AF4987">
        <w:rPr>
          <w:rFonts w:ascii="Times New Roman" w:eastAsia="Times New Roman" w:hAnsi="Times New Roman" w:cs="Times New Roman"/>
          <w:b/>
          <w:bCs/>
          <w:color w:val="000000"/>
          <w:sz w:val="24"/>
          <w:szCs w:val="24"/>
          <w:lang w:eastAsia="en-IN"/>
        </w:rPr>
        <w:tab/>
      </w:r>
      <w:r w:rsidRPr="00AF4987">
        <w:rPr>
          <w:rFonts w:ascii="Times New Roman" w:eastAsia="Times New Roman" w:hAnsi="Times New Roman" w:cs="Times New Roman"/>
          <w:b/>
          <w:bCs/>
          <w:color w:val="000000"/>
          <w:sz w:val="24"/>
          <w:szCs w:val="24"/>
          <w:u w:val="single"/>
          <w:lang w:eastAsia="en-IN"/>
        </w:rPr>
        <w:t>Introduction to the Course</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 xml:space="preserve">1.1 </w:t>
      </w:r>
      <w:r w:rsidRPr="00AF4987">
        <w:rPr>
          <w:rFonts w:ascii="Times New Roman" w:eastAsia="Times New Roman" w:hAnsi="Times New Roman" w:cs="Times New Roman"/>
          <w:color w:val="000000"/>
          <w:sz w:val="24"/>
          <w:szCs w:val="24"/>
          <w:lang w:eastAsia="en-IN"/>
        </w:rPr>
        <w:tab/>
      </w:r>
      <w:r w:rsidRPr="00AF4987">
        <w:rPr>
          <w:rFonts w:ascii="Times New Roman" w:eastAsia="Times New Roman" w:hAnsi="Times New Roman" w:cs="Times New Roman"/>
          <w:i/>
          <w:color w:val="000000"/>
          <w:sz w:val="24"/>
          <w:szCs w:val="24"/>
          <w:u w:val="single"/>
          <w:lang w:eastAsia="en-IN"/>
        </w:rPr>
        <w:t>Importance of the course:</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E65FF7" w:rsidRPr="00AF4987" w:rsidRDefault="005D20B4" w:rsidP="00E65FF7">
      <w:pPr>
        <w:spacing w:after="0" w:line="240" w:lineRule="auto"/>
        <w:jc w:val="both"/>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 xml:space="preserve">The course </w:t>
      </w:r>
      <w:r w:rsidR="009B450C" w:rsidRPr="00AF4987">
        <w:rPr>
          <w:rFonts w:ascii="Times New Roman" w:eastAsia="Times New Roman" w:hAnsi="Times New Roman" w:cs="Times New Roman"/>
          <w:color w:val="000000"/>
          <w:sz w:val="24"/>
          <w:szCs w:val="24"/>
          <w:lang w:eastAsia="en-IN"/>
        </w:rPr>
        <w:t>Network Analysis and synthesis</w:t>
      </w:r>
      <w:r w:rsidRPr="00AF4987">
        <w:rPr>
          <w:rFonts w:ascii="Times New Roman" w:eastAsia="Times New Roman" w:hAnsi="Times New Roman" w:cs="Times New Roman"/>
          <w:color w:val="000000"/>
          <w:sz w:val="24"/>
          <w:szCs w:val="24"/>
          <w:lang w:eastAsia="en-IN"/>
        </w:rPr>
        <w:t xml:space="preserve"> is a fundamental course offered </w:t>
      </w:r>
      <w:r w:rsidR="00CB613B" w:rsidRPr="00AF4987">
        <w:rPr>
          <w:rFonts w:ascii="Times New Roman" w:eastAsia="Times New Roman" w:hAnsi="Times New Roman" w:cs="Times New Roman"/>
          <w:color w:val="000000"/>
          <w:sz w:val="24"/>
          <w:szCs w:val="24"/>
          <w:lang w:eastAsia="en-IN"/>
        </w:rPr>
        <w:t>to students of Semester-III</w:t>
      </w:r>
      <w:r w:rsidR="009D339E" w:rsidRPr="00AF4987">
        <w:rPr>
          <w:rFonts w:ascii="Times New Roman" w:eastAsia="Times New Roman" w:hAnsi="Times New Roman" w:cs="Times New Roman"/>
          <w:color w:val="000000"/>
          <w:sz w:val="24"/>
          <w:szCs w:val="24"/>
          <w:lang w:eastAsia="en-IN"/>
        </w:rPr>
        <w:t xml:space="preserve"> </w:t>
      </w:r>
      <w:proofErr w:type="spellStart"/>
      <w:r w:rsidRPr="00AF4987">
        <w:rPr>
          <w:rFonts w:ascii="Times New Roman" w:eastAsia="Times New Roman" w:hAnsi="Times New Roman" w:cs="Times New Roman"/>
          <w:color w:val="000000"/>
          <w:sz w:val="24"/>
          <w:szCs w:val="24"/>
          <w:lang w:eastAsia="en-IN"/>
        </w:rPr>
        <w:t>B</w:t>
      </w:r>
      <w:r w:rsidR="00530EC0" w:rsidRPr="00AF4987">
        <w:rPr>
          <w:rFonts w:ascii="Times New Roman" w:eastAsia="Times New Roman" w:hAnsi="Times New Roman" w:cs="Times New Roman"/>
          <w:color w:val="000000"/>
          <w:sz w:val="24"/>
          <w:szCs w:val="24"/>
          <w:lang w:eastAsia="en-IN"/>
        </w:rPr>
        <w:t>.</w:t>
      </w:r>
      <w:r w:rsidRPr="00AF4987">
        <w:rPr>
          <w:rFonts w:ascii="Times New Roman" w:eastAsia="Times New Roman" w:hAnsi="Times New Roman" w:cs="Times New Roman"/>
          <w:color w:val="000000"/>
          <w:sz w:val="24"/>
          <w:szCs w:val="24"/>
          <w:lang w:eastAsia="en-IN"/>
        </w:rPr>
        <w:t>Tech</w:t>
      </w:r>
      <w:proofErr w:type="spellEnd"/>
      <w:r w:rsidRPr="00AF4987">
        <w:rPr>
          <w:rFonts w:ascii="Times New Roman" w:eastAsia="Times New Roman" w:hAnsi="Times New Roman" w:cs="Times New Roman"/>
          <w:color w:val="000000"/>
          <w:sz w:val="24"/>
          <w:szCs w:val="24"/>
          <w:lang w:eastAsia="en-IN"/>
        </w:rPr>
        <w:t>.</w:t>
      </w:r>
      <w:r w:rsidR="00E56369" w:rsidRPr="00AF4987">
        <w:rPr>
          <w:rFonts w:ascii="Times New Roman" w:eastAsia="Times New Roman" w:hAnsi="Times New Roman" w:cs="Times New Roman"/>
          <w:color w:val="000000"/>
          <w:sz w:val="24"/>
          <w:szCs w:val="24"/>
          <w:lang w:eastAsia="en-IN"/>
        </w:rPr>
        <w:t xml:space="preserve"> </w:t>
      </w:r>
      <w:proofErr w:type="gramStart"/>
      <w:r w:rsidR="009B450C" w:rsidRPr="00AF4987">
        <w:rPr>
          <w:rFonts w:ascii="Times New Roman" w:eastAsia="Times New Roman" w:hAnsi="Times New Roman" w:cs="Times New Roman"/>
          <w:color w:val="000000"/>
          <w:sz w:val="24"/>
          <w:szCs w:val="24"/>
          <w:lang w:eastAsia="en-IN"/>
        </w:rPr>
        <w:t>in</w:t>
      </w:r>
      <w:proofErr w:type="gramEnd"/>
      <w:r w:rsidR="009B450C" w:rsidRPr="00AF4987">
        <w:rPr>
          <w:rFonts w:ascii="Times New Roman" w:eastAsia="Times New Roman" w:hAnsi="Times New Roman" w:cs="Times New Roman"/>
          <w:color w:val="000000"/>
          <w:sz w:val="24"/>
          <w:szCs w:val="24"/>
          <w:lang w:eastAsia="en-IN"/>
        </w:rPr>
        <w:t xml:space="preserve"> electrical </w:t>
      </w:r>
      <w:r w:rsidR="00E56369" w:rsidRPr="00AF4987">
        <w:rPr>
          <w:rFonts w:ascii="Times New Roman" w:eastAsia="Times New Roman" w:hAnsi="Times New Roman" w:cs="Times New Roman"/>
          <w:color w:val="000000"/>
          <w:sz w:val="24"/>
          <w:szCs w:val="24"/>
          <w:lang w:eastAsia="en-IN"/>
        </w:rPr>
        <w:t>engineering</w:t>
      </w:r>
      <w:r w:rsidRPr="00AF4987">
        <w:rPr>
          <w:rFonts w:ascii="Times New Roman" w:eastAsia="Times New Roman" w:hAnsi="Times New Roman" w:cs="Times New Roman"/>
          <w:color w:val="000000"/>
          <w:sz w:val="24"/>
          <w:szCs w:val="24"/>
          <w:lang w:eastAsia="en-IN"/>
        </w:rPr>
        <w:t xml:space="preserve">. It gives exposure to the topics such as </w:t>
      </w:r>
      <w:r w:rsidR="0085542D" w:rsidRPr="00AF4987">
        <w:rPr>
          <w:rFonts w:ascii="Times New Roman" w:eastAsia="Times New Roman" w:hAnsi="Times New Roman" w:cs="Times New Roman"/>
          <w:color w:val="000000"/>
          <w:sz w:val="24"/>
          <w:szCs w:val="24"/>
          <w:lang w:eastAsia="en-IN"/>
        </w:rPr>
        <w:t xml:space="preserve">network </w:t>
      </w:r>
      <w:r w:rsidR="00960B68" w:rsidRPr="00AF4987">
        <w:rPr>
          <w:rFonts w:ascii="Times New Roman" w:eastAsia="Times New Roman" w:hAnsi="Times New Roman" w:cs="Times New Roman"/>
          <w:color w:val="000000"/>
          <w:sz w:val="24"/>
          <w:szCs w:val="24"/>
          <w:lang w:eastAsia="en-IN"/>
        </w:rPr>
        <w:t>topology, methods</w:t>
      </w:r>
      <w:r w:rsidR="0085542D" w:rsidRPr="00AF4987">
        <w:rPr>
          <w:rFonts w:ascii="Times New Roman" w:eastAsia="Times New Roman" w:hAnsi="Times New Roman" w:cs="Times New Roman"/>
          <w:color w:val="000000"/>
          <w:sz w:val="24"/>
          <w:szCs w:val="24"/>
          <w:lang w:eastAsia="en-IN"/>
        </w:rPr>
        <w:t xml:space="preserve"> of solving network equations, initial conditions in circuits, </w:t>
      </w:r>
      <w:r w:rsidR="00960B68" w:rsidRPr="00AF4987">
        <w:rPr>
          <w:rFonts w:ascii="Times New Roman" w:eastAsia="Times New Roman" w:hAnsi="Times New Roman" w:cs="Times New Roman"/>
          <w:color w:val="000000"/>
          <w:sz w:val="24"/>
          <w:szCs w:val="24"/>
          <w:lang w:eastAsia="en-IN"/>
        </w:rPr>
        <w:t>Laplace</w:t>
      </w:r>
      <w:r w:rsidR="0085542D" w:rsidRPr="00AF4987">
        <w:rPr>
          <w:rFonts w:ascii="Times New Roman" w:eastAsia="Times New Roman" w:hAnsi="Times New Roman" w:cs="Times New Roman"/>
          <w:color w:val="000000"/>
          <w:sz w:val="24"/>
          <w:szCs w:val="24"/>
          <w:lang w:eastAsia="en-IN"/>
        </w:rPr>
        <w:t xml:space="preserve"> transform </w:t>
      </w:r>
      <w:r w:rsidR="00960B68" w:rsidRPr="00AF4987">
        <w:rPr>
          <w:rFonts w:ascii="Times New Roman" w:eastAsia="Times New Roman" w:hAnsi="Times New Roman" w:cs="Times New Roman"/>
          <w:color w:val="000000"/>
          <w:sz w:val="24"/>
          <w:szCs w:val="24"/>
          <w:lang w:eastAsia="en-IN"/>
        </w:rPr>
        <w:t>methods, electricity</w:t>
      </w:r>
      <w:r w:rsidR="00BB773C" w:rsidRPr="00AF4987">
        <w:rPr>
          <w:rFonts w:ascii="Times New Roman" w:eastAsia="Times New Roman" w:hAnsi="Times New Roman" w:cs="Times New Roman"/>
          <w:color w:val="000000"/>
          <w:sz w:val="24"/>
          <w:szCs w:val="24"/>
          <w:lang w:eastAsia="en-IN"/>
        </w:rPr>
        <w:t xml:space="preserve"> </w:t>
      </w:r>
      <w:r w:rsidR="00960B68" w:rsidRPr="00AF4987">
        <w:rPr>
          <w:rFonts w:ascii="Times New Roman" w:eastAsia="Times New Roman" w:hAnsi="Times New Roman" w:cs="Times New Roman"/>
          <w:color w:val="000000"/>
          <w:sz w:val="24"/>
          <w:szCs w:val="24"/>
          <w:lang w:eastAsia="en-IN"/>
        </w:rPr>
        <w:t>fundamentals, waveform</w:t>
      </w:r>
      <w:r w:rsidR="0085542D" w:rsidRPr="00AF4987">
        <w:rPr>
          <w:rFonts w:ascii="Times New Roman" w:eastAsia="Times New Roman" w:hAnsi="Times New Roman" w:cs="Times New Roman"/>
          <w:color w:val="000000"/>
          <w:sz w:val="24"/>
          <w:szCs w:val="24"/>
          <w:lang w:eastAsia="en-IN"/>
        </w:rPr>
        <w:t xml:space="preserve"> synthesis</w:t>
      </w:r>
      <w:r w:rsidR="00960B68" w:rsidRPr="00AF4987">
        <w:rPr>
          <w:rFonts w:ascii="Times New Roman" w:eastAsia="Times New Roman" w:hAnsi="Times New Roman" w:cs="Times New Roman"/>
          <w:color w:val="000000"/>
          <w:sz w:val="24"/>
          <w:szCs w:val="24"/>
          <w:lang w:eastAsia="en-IN"/>
        </w:rPr>
        <w:t>, Network theorems etc</w:t>
      </w:r>
      <w:r w:rsidR="00E65FF7" w:rsidRPr="00AF4987">
        <w:rPr>
          <w:rFonts w:ascii="Times New Roman" w:eastAsia="Times New Roman" w:hAnsi="Times New Roman" w:cs="Times New Roman"/>
          <w:color w:val="000000"/>
          <w:sz w:val="24"/>
          <w:szCs w:val="24"/>
          <w:lang w:eastAsia="en-IN"/>
        </w:rPr>
        <w:t xml:space="preserve">. </w:t>
      </w:r>
      <w:r w:rsidR="00BB773C" w:rsidRPr="00AF4987">
        <w:rPr>
          <w:rFonts w:ascii="Times New Roman" w:eastAsia="Times New Roman" w:hAnsi="Times New Roman" w:cs="Times New Roman"/>
          <w:color w:val="000000"/>
          <w:sz w:val="24"/>
          <w:szCs w:val="24"/>
          <w:lang w:eastAsia="en-IN"/>
        </w:rPr>
        <w:t>The course</w:t>
      </w:r>
      <w:r w:rsidR="00E65FF7" w:rsidRPr="00AF4987">
        <w:rPr>
          <w:rFonts w:ascii="Times New Roman" w:eastAsia="Times New Roman" w:hAnsi="Times New Roman" w:cs="Times New Roman"/>
          <w:color w:val="000000"/>
          <w:sz w:val="24"/>
          <w:szCs w:val="24"/>
          <w:lang w:eastAsia="en-IN"/>
        </w:rPr>
        <w:t xml:space="preserve"> deals with understanding of basic</w:t>
      </w:r>
      <w:r w:rsidR="00960B68" w:rsidRPr="00AF4987">
        <w:rPr>
          <w:rFonts w:ascii="Times New Roman" w:eastAsia="Times New Roman" w:hAnsi="Times New Roman" w:cs="Times New Roman"/>
          <w:color w:val="000000"/>
          <w:sz w:val="24"/>
          <w:szCs w:val="24"/>
          <w:lang w:eastAsia="en-IN"/>
        </w:rPr>
        <w:t xml:space="preserve"> methods of analysing and solving networks circuits</w:t>
      </w:r>
      <w:r w:rsidR="00E65FF7" w:rsidRPr="00AF4987">
        <w:rPr>
          <w:rFonts w:ascii="Times New Roman" w:eastAsia="Times New Roman" w:hAnsi="Times New Roman" w:cs="Times New Roman"/>
          <w:color w:val="000000"/>
          <w:sz w:val="24"/>
          <w:szCs w:val="24"/>
          <w:lang w:eastAsia="en-IN"/>
        </w:rPr>
        <w:t xml:space="preserve"> behaviour of circuit elements like; R, L and C under various operating conditions.  It also focuses on </w:t>
      </w:r>
      <w:r w:rsidR="00960B68" w:rsidRPr="00AF4987">
        <w:rPr>
          <w:rFonts w:ascii="Times New Roman" w:eastAsia="Times New Roman" w:hAnsi="Times New Roman" w:cs="Times New Roman"/>
          <w:color w:val="000000"/>
          <w:sz w:val="24"/>
          <w:szCs w:val="24"/>
          <w:lang w:eastAsia="en-IN"/>
        </w:rPr>
        <w:t>representation of any network in form of its network parameters.</w:t>
      </w:r>
      <w:r w:rsidR="00D53D02" w:rsidRPr="00AF4987">
        <w:rPr>
          <w:rFonts w:ascii="Times New Roman" w:eastAsia="Times New Roman" w:hAnsi="Times New Roman" w:cs="Times New Roman"/>
          <w:color w:val="000000"/>
          <w:sz w:val="24"/>
          <w:szCs w:val="24"/>
          <w:lang w:eastAsia="en-IN"/>
        </w:rPr>
        <w:t xml:space="preserve"> </w:t>
      </w:r>
      <w:r w:rsidR="00E65FF7" w:rsidRPr="00AF4987">
        <w:rPr>
          <w:rFonts w:ascii="Times New Roman" w:eastAsia="Times New Roman" w:hAnsi="Times New Roman" w:cs="Times New Roman"/>
          <w:color w:val="000000"/>
          <w:sz w:val="24"/>
          <w:szCs w:val="24"/>
          <w:lang w:eastAsia="en-IN"/>
        </w:rPr>
        <w:t>The understanding of this course is important as it lays the foundation for all other courses in electrical</w:t>
      </w:r>
      <w:r w:rsidR="00D53D02" w:rsidRPr="00AF4987">
        <w:rPr>
          <w:rFonts w:ascii="Times New Roman" w:eastAsia="Times New Roman" w:hAnsi="Times New Roman" w:cs="Times New Roman"/>
          <w:color w:val="000000"/>
          <w:sz w:val="24"/>
          <w:szCs w:val="24"/>
          <w:lang w:eastAsia="en-IN"/>
        </w:rPr>
        <w:t xml:space="preserve"> and electronic</w:t>
      </w:r>
      <w:r w:rsidR="00E65FF7" w:rsidRPr="00AF4987">
        <w:rPr>
          <w:rFonts w:ascii="Times New Roman" w:eastAsia="Times New Roman" w:hAnsi="Times New Roman" w:cs="Times New Roman"/>
          <w:color w:val="000000"/>
          <w:sz w:val="24"/>
          <w:szCs w:val="24"/>
          <w:lang w:eastAsia="en-IN"/>
        </w:rPr>
        <w:t xml:space="preserve"> engineering. </w:t>
      </w:r>
      <w:r w:rsidR="007C5D36" w:rsidRPr="00AF4987">
        <w:rPr>
          <w:rFonts w:ascii="Times New Roman" w:eastAsia="Times New Roman" w:hAnsi="Times New Roman" w:cs="Times New Roman"/>
          <w:color w:val="000000"/>
          <w:sz w:val="24"/>
          <w:szCs w:val="24"/>
          <w:lang w:eastAsia="en-IN"/>
        </w:rPr>
        <w:t>The course</w:t>
      </w:r>
      <w:r w:rsidR="00E65FF7" w:rsidRPr="00AF4987">
        <w:rPr>
          <w:rFonts w:ascii="Times New Roman" w:eastAsia="Times New Roman" w:hAnsi="Times New Roman" w:cs="Times New Roman"/>
          <w:color w:val="000000"/>
          <w:sz w:val="24"/>
          <w:szCs w:val="24"/>
          <w:lang w:eastAsia="en-IN"/>
        </w:rPr>
        <w:t xml:space="preserve"> finds applications in all branches of engineering and hence is essential for inter disciplinary learning and research.</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1.2</w:t>
      </w:r>
      <w:r w:rsidRPr="00AF4987">
        <w:rPr>
          <w:rFonts w:ascii="Times New Roman" w:eastAsia="Times New Roman" w:hAnsi="Times New Roman" w:cs="Times New Roman"/>
          <w:color w:val="000000"/>
          <w:sz w:val="24"/>
          <w:szCs w:val="24"/>
          <w:lang w:eastAsia="en-IN"/>
        </w:rPr>
        <w:tab/>
      </w:r>
      <w:r w:rsidRPr="00AF4987">
        <w:rPr>
          <w:rFonts w:ascii="Times New Roman" w:eastAsia="Times New Roman" w:hAnsi="Times New Roman" w:cs="Times New Roman"/>
          <w:i/>
          <w:color w:val="000000"/>
          <w:sz w:val="24"/>
          <w:szCs w:val="24"/>
          <w:u w:val="single"/>
          <w:lang w:eastAsia="en-IN"/>
        </w:rPr>
        <w:t>Objective of the course:</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lastRenderedPageBreak/>
        <w:t xml:space="preserve">The objective of this course is to provide a comprehensive knowledge of </w:t>
      </w:r>
      <w:r w:rsidR="00CA1DC0" w:rsidRPr="00AF4987">
        <w:rPr>
          <w:rFonts w:ascii="Times New Roman" w:eastAsia="Times New Roman" w:hAnsi="Times New Roman" w:cs="Times New Roman"/>
          <w:color w:val="000000"/>
          <w:sz w:val="24"/>
          <w:szCs w:val="24"/>
          <w:lang w:eastAsia="en-IN"/>
        </w:rPr>
        <w:t>basics of network analysis and synthesis</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1.3</w:t>
      </w:r>
      <w:r w:rsidRPr="00AF4987">
        <w:rPr>
          <w:rFonts w:ascii="Times New Roman" w:eastAsia="Times New Roman" w:hAnsi="Times New Roman" w:cs="Times New Roman"/>
          <w:color w:val="000000"/>
          <w:sz w:val="24"/>
          <w:szCs w:val="24"/>
          <w:lang w:eastAsia="en-IN"/>
        </w:rPr>
        <w:tab/>
      </w:r>
      <w:r w:rsidRPr="00AF4987">
        <w:rPr>
          <w:rFonts w:ascii="Times New Roman" w:eastAsia="Times New Roman" w:hAnsi="Times New Roman" w:cs="Times New Roman"/>
          <w:i/>
          <w:color w:val="000000"/>
          <w:sz w:val="24"/>
          <w:szCs w:val="24"/>
          <w:u w:val="single"/>
          <w:lang w:eastAsia="en-IN"/>
        </w:rPr>
        <w:t>Pre-requisite:</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The students are expected to have the prerequisite knowledge o</w:t>
      </w:r>
      <w:r w:rsidR="0069503A" w:rsidRPr="00AF4987">
        <w:rPr>
          <w:rFonts w:ascii="Times New Roman" w:eastAsia="Times New Roman" w:hAnsi="Times New Roman" w:cs="Times New Roman"/>
          <w:color w:val="000000"/>
          <w:sz w:val="24"/>
          <w:szCs w:val="24"/>
          <w:lang w:eastAsia="en-IN"/>
        </w:rPr>
        <w:t xml:space="preserve">f basic </w:t>
      </w:r>
      <w:r w:rsidR="00BE1C17" w:rsidRPr="00AF4987">
        <w:rPr>
          <w:rFonts w:ascii="Times New Roman" w:eastAsia="Times New Roman" w:hAnsi="Times New Roman" w:cs="Times New Roman"/>
          <w:color w:val="000000"/>
          <w:sz w:val="24"/>
          <w:szCs w:val="24"/>
          <w:lang w:eastAsia="en-IN"/>
        </w:rPr>
        <w:t>electrical engineering like concept of load, single phase and three phase voltage, impedance and admittance parameters, basic circuit laws.</w:t>
      </w:r>
      <w:r w:rsidRPr="00AF4987">
        <w:rPr>
          <w:rFonts w:ascii="Times New Roman" w:eastAsia="Times New Roman" w:hAnsi="Times New Roman" w:cs="Times New Roman"/>
          <w:color w:val="000000"/>
          <w:sz w:val="24"/>
          <w:szCs w:val="24"/>
          <w:lang w:eastAsia="en-IN"/>
        </w:rPr>
        <w:t xml:space="preserve"> They are also expected to have the knowledge of mathematics such as algebra, calculus, geometry, complex numbers, differentiation, integration etc. </w:t>
      </w:r>
      <w:r w:rsidR="0099779D" w:rsidRPr="00AF4987">
        <w:rPr>
          <w:rFonts w:ascii="Times New Roman" w:hAnsi="Times New Roman" w:cs="Times New Roman"/>
          <w:color w:val="222222"/>
          <w:sz w:val="24"/>
          <w:szCs w:val="24"/>
          <w:shd w:val="clear" w:color="auto" w:fill="FFFFFF"/>
        </w:rPr>
        <w:t>Students are expected to review these concepts before coming to class</w:t>
      </w:r>
      <w:r w:rsidR="00530EC0" w:rsidRPr="00AF4987">
        <w:rPr>
          <w:rFonts w:ascii="Times New Roman" w:hAnsi="Times New Roman" w:cs="Times New Roman"/>
          <w:color w:val="222222"/>
          <w:sz w:val="24"/>
          <w:szCs w:val="24"/>
          <w:shd w:val="clear" w:color="auto" w:fill="FFFFFF"/>
        </w:rPr>
        <w:t>.</w:t>
      </w:r>
    </w:p>
    <w:p w:rsidR="006D54F5" w:rsidRPr="00AF4987" w:rsidRDefault="006D54F5" w:rsidP="00E65FF7">
      <w:pPr>
        <w:spacing w:after="0" w:line="240" w:lineRule="auto"/>
        <w:jc w:val="both"/>
        <w:rPr>
          <w:rFonts w:ascii="Times New Roman" w:eastAsia="Times New Roman" w:hAnsi="Times New Roman" w:cs="Times New Roman"/>
          <w:b/>
          <w:bCs/>
          <w:color w:val="000000"/>
          <w:sz w:val="24"/>
          <w:szCs w:val="24"/>
          <w:u w:val="single"/>
          <w:lang w:eastAsia="en-IN"/>
        </w:rPr>
      </w:pPr>
    </w:p>
    <w:p w:rsidR="00E65FF7" w:rsidRPr="00AF4987" w:rsidRDefault="006D54F5"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Cs/>
          <w:color w:val="000000"/>
          <w:sz w:val="24"/>
          <w:szCs w:val="24"/>
          <w:lang w:eastAsia="en-IN"/>
        </w:rPr>
        <w:t>1.4</w:t>
      </w:r>
      <w:r w:rsidRPr="00AF4987">
        <w:rPr>
          <w:rFonts w:ascii="Times New Roman" w:eastAsia="Times New Roman" w:hAnsi="Times New Roman" w:cs="Times New Roman"/>
          <w:bCs/>
          <w:color w:val="000000"/>
          <w:sz w:val="24"/>
          <w:szCs w:val="24"/>
          <w:lang w:eastAsia="en-IN"/>
        </w:rPr>
        <w:tab/>
      </w:r>
      <w:r w:rsidR="00E65FF7" w:rsidRPr="00AF4987">
        <w:rPr>
          <w:rFonts w:ascii="Times New Roman" w:eastAsia="Times New Roman" w:hAnsi="Times New Roman" w:cs="Times New Roman"/>
          <w:bCs/>
          <w:i/>
          <w:color w:val="000000"/>
          <w:sz w:val="24"/>
          <w:szCs w:val="24"/>
          <w:lang w:eastAsia="en-IN"/>
        </w:rPr>
        <w:t>Course</w:t>
      </w:r>
      <w:r w:rsidR="0069503A" w:rsidRPr="00AF4987">
        <w:rPr>
          <w:rFonts w:ascii="Times New Roman" w:eastAsia="Times New Roman" w:hAnsi="Times New Roman" w:cs="Times New Roman"/>
          <w:bCs/>
          <w:i/>
          <w:color w:val="000000"/>
          <w:sz w:val="24"/>
          <w:szCs w:val="24"/>
          <w:lang w:eastAsia="en-IN"/>
        </w:rPr>
        <w:t xml:space="preserve"> Outcomes (C</w:t>
      </w:r>
      <w:r w:rsidR="00E65FF7" w:rsidRPr="00AF4987">
        <w:rPr>
          <w:rFonts w:ascii="Times New Roman" w:eastAsia="Times New Roman" w:hAnsi="Times New Roman" w:cs="Times New Roman"/>
          <w:bCs/>
          <w:i/>
          <w:color w:val="000000"/>
          <w:sz w:val="24"/>
          <w:szCs w:val="24"/>
          <w:lang w:eastAsia="en-IN"/>
        </w:rPr>
        <w:t>O)</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E65FF7" w:rsidRPr="00AF4987" w:rsidRDefault="0069503A"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C</w:t>
      </w:r>
      <w:r w:rsidR="00E65FF7" w:rsidRPr="00AF4987">
        <w:rPr>
          <w:rFonts w:ascii="Times New Roman" w:eastAsia="Times New Roman" w:hAnsi="Times New Roman" w:cs="Times New Roman"/>
          <w:color w:val="000000"/>
          <w:sz w:val="24"/>
          <w:szCs w:val="24"/>
          <w:lang w:eastAsia="en-IN"/>
        </w:rPr>
        <w:t>Os are clear statements of the expectations for student achievements in the course.</w:t>
      </w:r>
    </w:p>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At the end of the course, a student will be able to –</w:t>
      </w:r>
    </w:p>
    <w:p w:rsidR="005D091E" w:rsidRPr="00AF4987" w:rsidRDefault="005D091E" w:rsidP="005D091E">
      <w:pPr>
        <w:pStyle w:val="ListParagraph"/>
        <w:numPr>
          <w:ilvl w:val="0"/>
          <w:numId w:val="17"/>
        </w:numPr>
        <w:spacing w:after="0" w:line="256" w:lineRule="auto"/>
        <w:jc w:val="both"/>
        <w:rPr>
          <w:rFonts w:ascii="Times New Roman" w:hAnsi="Times New Roman" w:cs="Times New Roman"/>
          <w:color w:val="000000" w:themeColor="text1"/>
          <w:sz w:val="24"/>
          <w:szCs w:val="24"/>
        </w:rPr>
      </w:pPr>
      <w:proofErr w:type="gramStart"/>
      <w:r w:rsidRPr="00AF4987">
        <w:rPr>
          <w:rFonts w:ascii="Times New Roman" w:hAnsi="Times New Roman" w:cs="Times New Roman"/>
          <w:color w:val="000000" w:themeColor="text1"/>
          <w:sz w:val="24"/>
          <w:szCs w:val="24"/>
        </w:rPr>
        <w:t>understand</w:t>
      </w:r>
      <w:proofErr w:type="gramEnd"/>
      <w:r w:rsidRPr="00AF4987">
        <w:rPr>
          <w:rFonts w:ascii="Times New Roman" w:hAnsi="Times New Roman" w:cs="Times New Roman"/>
          <w:color w:val="000000" w:themeColor="text1"/>
          <w:sz w:val="24"/>
          <w:szCs w:val="24"/>
        </w:rPr>
        <w:t xml:space="preserve"> the basic laws, theorems and the methods of analysing electrical circuits.</w:t>
      </w:r>
    </w:p>
    <w:p w:rsidR="005D091E" w:rsidRPr="00AF4987" w:rsidRDefault="005D091E" w:rsidP="005D091E">
      <w:pPr>
        <w:pStyle w:val="ListParagraph"/>
        <w:numPr>
          <w:ilvl w:val="0"/>
          <w:numId w:val="17"/>
        </w:numPr>
        <w:spacing w:after="0" w:line="256" w:lineRule="auto"/>
        <w:jc w:val="both"/>
        <w:rPr>
          <w:rFonts w:ascii="Times New Roman" w:hAnsi="Times New Roman" w:cs="Times New Roman"/>
          <w:color w:val="000000" w:themeColor="text1"/>
          <w:sz w:val="24"/>
          <w:szCs w:val="24"/>
        </w:rPr>
      </w:pPr>
      <w:proofErr w:type="gramStart"/>
      <w:r w:rsidRPr="00AF4987">
        <w:rPr>
          <w:rFonts w:ascii="Times New Roman" w:hAnsi="Times New Roman" w:cs="Times New Roman"/>
          <w:color w:val="000000" w:themeColor="text1"/>
          <w:sz w:val="24"/>
          <w:szCs w:val="24"/>
        </w:rPr>
        <w:t>analyse</w:t>
      </w:r>
      <w:proofErr w:type="gramEnd"/>
      <w:r w:rsidRPr="00AF4987">
        <w:rPr>
          <w:rFonts w:ascii="Times New Roman" w:hAnsi="Times New Roman" w:cs="Times New Roman"/>
          <w:color w:val="000000" w:themeColor="text1"/>
          <w:sz w:val="24"/>
          <w:szCs w:val="24"/>
        </w:rPr>
        <w:t xml:space="preserve"> the properties of coupled circuits and usage of network graph to solve circuits.</w:t>
      </w:r>
    </w:p>
    <w:p w:rsidR="005D091E" w:rsidRPr="00AF4987" w:rsidRDefault="005D091E" w:rsidP="005D091E">
      <w:pPr>
        <w:pStyle w:val="ListParagraph"/>
        <w:numPr>
          <w:ilvl w:val="0"/>
          <w:numId w:val="17"/>
        </w:numPr>
        <w:spacing w:after="0" w:line="256" w:lineRule="auto"/>
        <w:jc w:val="both"/>
        <w:rPr>
          <w:rFonts w:ascii="Times New Roman" w:hAnsi="Times New Roman" w:cs="Times New Roman"/>
          <w:color w:val="000000" w:themeColor="text1"/>
          <w:sz w:val="24"/>
          <w:szCs w:val="24"/>
        </w:rPr>
      </w:pPr>
      <w:proofErr w:type="gramStart"/>
      <w:r w:rsidRPr="00AF4987">
        <w:rPr>
          <w:rFonts w:ascii="Times New Roman" w:hAnsi="Times New Roman" w:cs="Times New Roman"/>
          <w:color w:val="000000" w:themeColor="text1"/>
          <w:sz w:val="24"/>
          <w:szCs w:val="24"/>
        </w:rPr>
        <w:t>obtain</w:t>
      </w:r>
      <w:proofErr w:type="gramEnd"/>
      <w:r w:rsidRPr="00AF4987">
        <w:rPr>
          <w:rFonts w:ascii="Times New Roman" w:hAnsi="Times New Roman" w:cs="Times New Roman"/>
          <w:color w:val="000000" w:themeColor="text1"/>
          <w:sz w:val="24"/>
          <w:szCs w:val="24"/>
        </w:rPr>
        <w:t xml:space="preserve"> the transient and steady-state response of electrical circuits. </w:t>
      </w:r>
    </w:p>
    <w:p w:rsidR="00530EC0" w:rsidRPr="00AF4987" w:rsidRDefault="005D091E" w:rsidP="005D091E">
      <w:pPr>
        <w:pStyle w:val="ListParagraph"/>
        <w:numPr>
          <w:ilvl w:val="0"/>
          <w:numId w:val="17"/>
        </w:numPr>
        <w:spacing w:after="0" w:line="256" w:lineRule="auto"/>
        <w:jc w:val="both"/>
        <w:rPr>
          <w:rFonts w:ascii="Times New Roman" w:hAnsi="Times New Roman" w:cs="Times New Roman"/>
          <w:color w:val="000000" w:themeColor="text1"/>
          <w:sz w:val="24"/>
          <w:szCs w:val="24"/>
        </w:rPr>
      </w:pPr>
      <w:proofErr w:type="gramStart"/>
      <w:r w:rsidRPr="00AF4987">
        <w:rPr>
          <w:rFonts w:ascii="Times New Roman" w:hAnsi="Times New Roman" w:cs="Times New Roman"/>
          <w:color w:val="000000" w:themeColor="text1"/>
          <w:sz w:val="24"/>
          <w:szCs w:val="24"/>
        </w:rPr>
        <w:t>understand</w:t>
      </w:r>
      <w:proofErr w:type="gramEnd"/>
      <w:r w:rsidRPr="00AF4987">
        <w:rPr>
          <w:rFonts w:ascii="Times New Roman" w:hAnsi="Times New Roman" w:cs="Times New Roman"/>
          <w:color w:val="000000" w:themeColor="text1"/>
          <w:sz w:val="24"/>
          <w:szCs w:val="24"/>
        </w:rPr>
        <w:t xml:space="preserve"> two port network and network synthesis.</w:t>
      </w:r>
    </w:p>
    <w:p w:rsidR="006D54F5" w:rsidRPr="00AF4987" w:rsidRDefault="006D54F5" w:rsidP="006D54F5">
      <w:pPr>
        <w:pStyle w:val="ListParagraph"/>
        <w:spacing w:after="0" w:line="256" w:lineRule="auto"/>
        <w:jc w:val="both"/>
        <w:rPr>
          <w:rFonts w:ascii="Times New Roman" w:hAnsi="Times New Roman" w:cs="Times New Roman"/>
          <w:color w:val="000000" w:themeColor="text1"/>
          <w:sz w:val="24"/>
          <w:szCs w:val="24"/>
        </w:rPr>
      </w:pPr>
    </w:p>
    <w:p w:rsidR="00E65FF7" w:rsidRPr="00AF4987" w:rsidRDefault="006D54F5" w:rsidP="006D54F5">
      <w:pPr>
        <w:pStyle w:val="ListParagraph"/>
        <w:spacing w:after="240" w:line="240" w:lineRule="auto"/>
        <w:ind w:left="0"/>
        <w:rPr>
          <w:rFonts w:ascii="Times New Roman" w:eastAsia="Times New Roman" w:hAnsi="Times New Roman" w:cs="Times New Roman"/>
          <w:bCs/>
          <w:color w:val="000000"/>
          <w:sz w:val="24"/>
          <w:szCs w:val="24"/>
          <w:lang w:eastAsia="en-IN"/>
        </w:rPr>
      </w:pPr>
      <w:r w:rsidRPr="00AF4987">
        <w:rPr>
          <w:rFonts w:ascii="Times New Roman" w:eastAsia="Times New Roman" w:hAnsi="Times New Roman" w:cs="Times New Roman"/>
          <w:bCs/>
          <w:color w:val="000000"/>
          <w:sz w:val="24"/>
          <w:szCs w:val="24"/>
          <w:lang w:eastAsia="en-IN"/>
        </w:rPr>
        <w:t xml:space="preserve">1.5 </w:t>
      </w:r>
      <w:r w:rsidRPr="00AF4987">
        <w:rPr>
          <w:rFonts w:ascii="Times New Roman" w:eastAsia="Times New Roman" w:hAnsi="Times New Roman" w:cs="Times New Roman"/>
          <w:bCs/>
          <w:color w:val="000000"/>
          <w:sz w:val="24"/>
          <w:szCs w:val="24"/>
          <w:lang w:eastAsia="en-IN"/>
        </w:rPr>
        <w:tab/>
      </w:r>
      <w:r w:rsidR="00E65FF7" w:rsidRPr="00AF4987">
        <w:rPr>
          <w:rFonts w:ascii="Times New Roman" w:eastAsia="Times New Roman" w:hAnsi="Times New Roman" w:cs="Times New Roman"/>
          <w:bCs/>
          <w:i/>
          <w:color w:val="000000"/>
          <w:sz w:val="24"/>
          <w:szCs w:val="24"/>
          <w:u w:val="single"/>
          <w:lang w:eastAsia="en-IN"/>
        </w:rPr>
        <w:t>Syllabus</w:t>
      </w:r>
      <w:r w:rsidRPr="00AF4987">
        <w:rPr>
          <w:rFonts w:ascii="Times New Roman" w:eastAsia="Times New Roman" w:hAnsi="Times New Roman" w:cs="Times New Roman"/>
          <w:bCs/>
          <w:i/>
          <w:color w:val="000000"/>
          <w:sz w:val="24"/>
          <w:szCs w:val="24"/>
          <w:u w:val="single"/>
          <w:lang w:eastAsia="en-IN"/>
        </w:rPr>
        <w:t>:</w:t>
      </w:r>
    </w:p>
    <w:p w:rsidR="005D091E" w:rsidRPr="00AF4987" w:rsidRDefault="005D091E" w:rsidP="005D091E">
      <w:pPr>
        <w:spacing w:after="0"/>
        <w:ind w:left="36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Basic Circuit Fundamentals</w:t>
      </w:r>
    </w:p>
    <w:p w:rsidR="005D091E" w:rsidRPr="00AF4987" w:rsidRDefault="005D091E" w:rsidP="005D091E">
      <w:pPr>
        <w:spacing w:after="0"/>
        <w:ind w:left="360"/>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 xml:space="preserve">Basic definitions, Nature of sources, Phasor technique, Kirchhoff’s laws, Mesh and Nodal Analysis, Super-mesh and Super-Node Analysis, Source transformation, Duality. </w:t>
      </w:r>
    </w:p>
    <w:p w:rsidR="005D091E" w:rsidRPr="00AF4987" w:rsidRDefault="005D091E" w:rsidP="005D091E">
      <w:pPr>
        <w:spacing w:after="0"/>
        <w:ind w:left="36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Coupled Circuits</w:t>
      </w:r>
    </w:p>
    <w:p w:rsidR="005D091E" w:rsidRPr="00AF4987" w:rsidRDefault="005D091E" w:rsidP="005D091E">
      <w:pPr>
        <w:spacing w:after="0"/>
        <w:ind w:left="360"/>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Self and Mutual inductance, Coefficient of coupling, Dot convention, Tuned circuit, Single tuned circuits.</w:t>
      </w:r>
    </w:p>
    <w:p w:rsidR="005D091E" w:rsidRPr="00AF4987" w:rsidRDefault="005D091E" w:rsidP="005D091E">
      <w:pPr>
        <w:spacing w:after="0"/>
        <w:ind w:left="36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Network Theorems</w:t>
      </w:r>
    </w:p>
    <w:p w:rsidR="005D091E" w:rsidRPr="00AF4987" w:rsidRDefault="005D091E" w:rsidP="005D091E">
      <w:pPr>
        <w:spacing w:after="0"/>
        <w:ind w:left="360"/>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 xml:space="preserve">Superposition, </w:t>
      </w:r>
      <w:proofErr w:type="spellStart"/>
      <w:r w:rsidRPr="00AF4987">
        <w:rPr>
          <w:rFonts w:ascii="Times New Roman" w:hAnsi="Times New Roman" w:cs="Times New Roman"/>
          <w:color w:val="000000" w:themeColor="text1"/>
          <w:sz w:val="24"/>
          <w:szCs w:val="24"/>
        </w:rPr>
        <w:t>Thevenin’s</w:t>
      </w:r>
      <w:proofErr w:type="spellEnd"/>
      <w:r w:rsidRPr="00AF4987">
        <w:rPr>
          <w:rFonts w:ascii="Times New Roman" w:hAnsi="Times New Roman" w:cs="Times New Roman"/>
          <w:color w:val="000000" w:themeColor="text1"/>
          <w:sz w:val="24"/>
          <w:szCs w:val="24"/>
        </w:rPr>
        <w:t xml:space="preserve">, Norton’s, Maximum power transfer, </w:t>
      </w:r>
      <w:proofErr w:type="spellStart"/>
      <w:r w:rsidRPr="00AF4987">
        <w:rPr>
          <w:rFonts w:ascii="Times New Roman" w:hAnsi="Times New Roman" w:cs="Times New Roman"/>
          <w:color w:val="000000" w:themeColor="text1"/>
          <w:sz w:val="24"/>
          <w:szCs w:val="24"/>
        </w:rPr>
        <w:t>Tellegen’s</w:t>
      </w:r>
      <w:proofErr w:type="spellEnd"/>
      <w:r w:rsidRPr="00AF4987">
        <w:rPr>
          <w:rFonts w:ascii="Times New Roman" w:hAnsi="Times New Roman" w:cs="Times New Roman"/>
          <w:color w:val="000000" w:themeColor="text1"/>
          <w:sz w:val="24"/>
          <w:szCs w:val="24"/>
        </w:rPr>
        <w:t xml:space="preserve">, </w:t>
      </w:r>
      <w:proofErr w:type="spellStart"/>
      <w:r w:rsidRPr="00AF4987">
        <w:rPr>
          <w:rFonts w:ascii="Times New Roman" w:hAnsi="Times New Roman" w:cs="Times New Roman"/>
          <w:color w:val="000000" w:themeColor="text1"/>
          <w:sz w:val="24"/>
          <w:szCs w:val="24"/>
        </w:rPr>
        <w:t>Millman’s</w:t>
      </w:r>
      <w:proofErr w:type="spellEnd"/>
      <w:r w:rsidRPr="00AF4987">
        <w:rPr>
          <w:rFonts w:ascii="Times New Roman" w:hAnsi="Times New Roman" w:cs="Times New Roman"/>
          <w:color w:val="000000" w:themeColor="text1"/>
          <w:sz w:val="24"/>
          <w:szCs w:val="24"/>
        </w:rPr>
        <w:t xml:space="preserve"> and Reciprocity theorem in DC and AC circuits.</w:t>
      </w:r>
    </w:p>
    <w:p w:rsidR="005D091E" w:rsidRPr="00AF4987" w:rsidRDefault="005D091E" w:rsidP="005D091E">
      <w:pPr>
        <w:spacing w:after="0"/>
        <w:ind w:left="36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Network Topology</w:t>
      </w:r>
    </w:p>
    <w:p w:rsidR="005D091E" w:rsidRPr="00AF4987" w:rsidRDefault="005D091E" w:rsidP="005D091E">
      <w:pPr>
        <w:spacing w:after="0"/>
        <w:ind w:left="360"/>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 xml:space="preserve">Basic definitions, Formation of incidence, f-tie set and f-cut set matrix, relationship between matrices, Network equilibrium equations. </w:t>
      </w:r>
    </w:p>
    <w:p w:rsidR="005D091E" w:rsidRPr="00AF4987" w:rsidRDefault="005D091E" w:rsidP="005D091E">
      <w:pPr>
        <w:spacing w:after="0"/>
        <w:ind w:left="36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Time Domain Analysis</w:t>
      </w:r>
    </w:p>
    <w:p w:rsidR="005D091E" w:rsidRPr="00AF4987" w:rsidRDefault="005D091E" w:rsidP="005D091E">
      <w:pPr>
        <w:spacing w:after="0"/>
        <w:ind w:left="360"/>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Initial conditions, Procedure for evaluating initial conditions, Transient analysis of DC &amp; AC circuits.</w:t>
      </w:r>
    </w:p>
    <w:p w:rsidR="005D091E" w:rsidRPr="00AF4987" w:rsidRDefault="005D091E" w:rsidP="005D091E">
      <w:pPr>
        <w:spacing w:after="0"/>
        <w:ind w:left="36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Frequency Domain Analysis</w:t>
      </w:r>
    </w:p>
    <w:p w:rsidR="005D091E" w:rsidRPr="00AF4987" w:rsidRDefault="005D091E" w:rsidP="005D091E">
      <w:pPr>
        <w:spacing w:after="0"/>
        <w:ind w:left="360"/>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Laplace transform of standard signals, Shifting theorem, initial and final value theorem, Solution of circuit equations by Laplace transform, Evaluation of circuit response for various signals.</w:t>
      </w:r>
    </w:p>
    <w:p w:rsidR="005D091E" w:rsidRPr="00AF4987" w:rsidRDefault="005D091E" w:rsidP="005D091E">
      <w:pPr>
        <w:spacing w:after="0"/>
        <w:ind w:left="36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Tow Port Networks</w:t>
      </w:r>
    </w:p>
    <w:p w:rsidR="005D091E" w:rsidRPr="00AF4987" w:rsidRDefault="005D091E" w:rsidP="005D091E">
      <w:pPr>
        <w:spacing w:after="0"/>
        <w:ind w:left="360"/>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Classification of networks, Two port parameters (</w:t>
      </w:r>
      <m:oMath>
        <m:r>
          <w:rPr>
            <w:rFonts w:ascii="Cambria Math" w:hAnsi="Cambria Math" w:cs="Times New Roman"/>
            <w:color w:val="000000" w:themeColor="text1"/>
            <w:sz w:val="24"/>
            <w:szCs w:val="24"/>
          </w:rPr>
          <m:t>Z,Y,ABCD,h</m:t>
        </m:r>
      </m:oMath>
      <w:r w:rsidRPr="00AF4987">
        <w:rPr>
          <w:rFonts w:ascii="Times New Roman" w:hAnsi="Times New Roman" w:cs="Times New Roman"/>
          <w:color w:val="000000" w:themeColor="text1"/>
          <w:sz w:val="24"/>
          <w:szCs w:val="24"/>
        </w:rPr>
        <w:t xml:space="preserve">), Condition of Reciprocity and Symmetricity, Interrelations and Interconnections of two port networks. </w:t>
      </w:r>
    </w:p>
    <w:p w:rsidR="008E06E0" w:rsidRPr="00AF4987" w:rsidRDefault="005D091E" w:rsidP="005D091E">
      <w:pPr>
        <w:spacing w:after="0"/>
        <w:ind w:left="36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 xml:space="preserve">Network Functions </w:t>
      </w:r>
    </w:p>
    <w:p w:rsidR="005D091E" w:rsidRPr="00AF4987" w:rsidRDefault="005D091E" w:rsidP="005D091E">
      <w:pPr>
        <w:spacing w:after="0"/>
        <w:ind w:left="360"/>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Calculation of network functions, Poles and Zeros of network functions and their restriction, time domain behaviour from pole - zero plot.</w:t>
      </w:r>
      <w:r w:rsidRPr="00AF4987">
        <w:rPr>
          <w:rFonts w:ascii="Times New Roman" w:hAnsi="Times New Roman" w:cs="Times New Roman"/>
          <w:b/>
          <w:color w:val="000000" w:themeColor="text1"/>
          <w:sz w:val="24"/>
          <w:szCs w:val="24"/>
        </w:rPr>
        <w:t xml:space="preserve"> </w:t>
      </w:r>
      <w:r w:rsidRPr="00AF4987">
        <w:rPr>
          <w:rFonts w:ascii="Times New Roman" w:hAnsi="Times New Roman" w:cs="Times New Roman"/>
          <w:color w:val="000000" w:themeColor="text1"/>
          <w:sz w:val="24"/>
          <w:szCs w:val="24"/>
        </w:rPr>
        <w:t xml:space="preserve">Hurwitz Polynomial, Properties </w:t>
      </w:r>
      <w:r w:rsidRPr="00AF4987">
        <w:rPr>
          <w:rFonts w:ascii="Times New Roman" w:hAnsi="Times New Roman" w:cs="Times New Roman"/>
          <w:color w:val="000000" w:themeColor="text1"/>
          <w:sz w:val="24"/>
          <w:szCs w:val="24"/>
        </w:rPr>
        <w:lastRenderedPageBreak/>
        <w:t>of positive real function, necessary and sufficient conditions, basic synthesis procedure, synthesis of L-C, R-L and R-C driving point functions.</w:t>
      </w:r>
    </w:p>
    <w:p w:rsidR="001C1F15" w:rsidRPr="00AF4987" w:rsidRDefault="001C1F15" w:rsidP="001C1F15">
      <w:pPr>
        <w:pStyle w:val="ListParagraph"/>
        <w:spacing w:after="240" w:line="240" w:lineRule="auto"/>
        <w:rPr>
          <w:rFonts w:ascii="Times New Roman" w:eastAsia="Times New Roman" w:hAnsi="Times New Roman" w:cs="Times New Roman"/>
          <w:b/>
          <w:bCs/>
          <w:color w:val="000000"/>
          <w:sz w:val="24"/>
          <w:szCs w:val="24"/>
          <w:u w:val="single"/>
          <w:lang w:eastAsia="en-IN"/>
        </w:rPr>
      </w:pPr>
    </w:p>
    <w:p w:rsidR="00530EC0" w:rsidRPr="00AF4987" w:rsidRDefault="00530EC0" w:rsidP="00530EC0">
      <w:pPr>
        <w:pStyle w:val="ListParagraph"/>
        <w:spacing w:after="0"/>
        <w:ind w:left="1080"/>
        <w:jc w:val="both"/>
        <w:rPr>
          <w:rFonts w:ascii="Times New Roman" w:hAnsi="Times New Roman" w:cs="Times New Roman"/>
          <w:sz w:val="24"/>
          <w:szCs w:val="24"/>
        </w:rPr>
      </w:pPr>
    </w:p>
    <w:p w:rsidR="005D091E" w:rsidRPr="00AF4987" w:rsidRDefault="006D54F5" w:rsidP="00E65FF7">
      <w:pPr>
        <w:spacing w:after="0" w:line="240" w:lineRule="auto"/>
        <w:jc w:val="both"/>
        <w:rPr>
          <w:rFonts w:ascii="Times New Roman" w:eastAsia="Times New Roman" w:hAnsi="Times New Roman" w:cs="Times New Roman"/>
          <w:bCs/>
          <w:color w:val="000000"/>
          <w:sz w:val="24"/>
          <w:szCs w:val="24"/>
          <w:u w:val="single"/>
          <w:lang w:eastAsia="en-IN"/>
        </w:rPr>
      </w:pPr>
      <w:r w:rsidRPr="00AF4987">
        <w:rPr>
          <w:rFonts w:ascii="Times New Roman" w:eastAsia="Times New Roman" w:hAnsi="Times New Roman" w:cs="Times New Roman"/>
          <w:bCs/>
          <w:color w:val="000000"/>
          <w:sz w:val="24"/>
          <w:szCs w:val="24"/>
          <w:lang w:eastAsia="en-IN"/>
        </w:rPr>
        <w:t>1.6</w:t>
      </w:r>
      <w:r w:rsidRPr="00AF4987">
        <w:rPr>
          <w:rFonts w:ascii="Times New Roman" w:eastAsia="Times New Roman" w:hAnsi="Times New Roman" w:cs="Times New Roman"/>
          <w:bCs/>
          <w:color w:val="000000"/>
          <w:sz w:val="24"/>
          <w:szCs w:val="24"/>
          <w:lang w:eastAsia="en-IN"/>
        </w:rPr>
        <w:tab/>
      </w:r>
      <w:r w:rsidR="00E65FF7" w:rsidRPr="00AF4987">
        <w:rPr>
          <w:rFonts w:ascii="Times New Roman" w:eastAsia="Times New Roman" w:hAnsi="Times New Roman" w:cs="Times New Roman"/>
          <w:bCs/>
          <w:i/>
          <w:color w:val="000000"/>
          <w:sz w:val="24"/>
          <w:szCs w:val="24"/>
          <w:u w:val="single"/>
          <w:lang w:eastAsia="en-IN"/>
        </w:rPr>
        <w:t>Self-Study</w:t>
      </w:r>
      <w:r w:rsidRPr="00AF4987">
        <w:rPr>
          <w:rFonts w:ascii="Times New Roman" w:eastAsia="Times New Roman" w:hAnsi="Times New Roman" w:cs="Times New Roman"/>
          <w:bCs/>
          <w:i/>
          <w:color w:val="000000"/>
          <w:sz w:val="24"/>
          <w:szCs w:val="24"/>
          <w:u w:val="single"/>
          <w:lang w:eastAsia="en-IN"/>
        </w:rPr>
        <w:t>:</w:t>
      </w:r>
    </w:p>
    <w:p w:rsidR="0099779D" w:rsidRPr="00AF4987" w:rsidRDefault="00E65FF7" w:rsidP="00E65FF7">
      <w:pPr>
        <w:spacing w:after="0" w:line="240" w:lineRule="auto"/>
        <w:jc w:val="both"/>
        <w:rPr>
          <w:rFonts w:ascii="Times New Roman" w:eastAsia="Times New Roman" w:hAnsi="Times New Roman" w:cs="Times New Roman"/>
          <w:b/>
          <w:bCs/>
          <w:color w:val="000000"/>
          <w:sz w:val="24"/>
          <w:szCs w:val="24"/>
          <w:u w:val="single"/>
          <w:lang w:eastAsia="en-IN"/>
        </w:rPr>
      </w:pPr>
      <w:r w:rsidRPr="00AF4987">
        <w:rPr>
          <w:rFonts w:ascii="Times New Roman" w:eastAsia="Times New Roman" w:hAnsi="Times New Roman" w:cs="Times New Roman"/>
          <w:color w:val="000000"/>
          <w:sz w:val="24"/>
          <w:szCs w:val="24"/>
          <w:lang w:eastAsia="en-IN"/>
        </w:rPr>
        <w:t xml:space="preserve">The self-study components of the syllabus are declared at the commencement of the semester. </w:t>
      </w:r>
      <w:r w:rsidR="0099779D" w:rsidRPr="00AF4987">
        <w:rPr>
          <w:rFonts w:ascii="Times New Roman" w:hAnsi="Times New Roman" w:cs="Times New Roman"/>
          <w:color w:val="222222"/>
          <w:sz w:val="24"/>
          <w:szCs w:val="24"/>
          <w:shd w:val="clear" w:color="auto" w:fill="FFFFFF"/>
        </w:rPr>
        <w:t>Basic principles and methodology will be explained in the class. It is expected that the students put in at least two hours of self-study for every one hour of class room teaching. Further, around 10% of the questions will be asked from following topics:</w:t>
      </w:r>
    </w:p>
    <w:p w:rsidR="001C1F15" w:rsidRPr="00AF4987" w:rsidRDefault="001C1F15" w:rsidP="00E65FF7">
      <w:pPr>
        <w:spacing w:after="0" w:line="240" w:lineRule="auto"/>
        <w:jc w:val="both"/>
        <w:rPr>
          <w:rFonts w:ascii="Times New Roman" w:eastAsia="Times New Roman" w:hAnsi="Times New Roman" w:cs="Times New Roman"/>
          <w:sz w:val="24"/>
          <w:szCs w:val="24"/>
          <w:lang w:eastAsia="en-IN"/>
        </w:rPr>
      </w:pPr>
    </w:p>
    <w:tbl>
      <w:tblPr>
        <w:tblStyle w:val="TableGrid"/>
        <w:tblW w:w="0" w:type="auto"/>
        <w:tblInd w:w="250" w:type="dxa"/>
        <w:tblLook w:val="04A0" w:firstRow="1" w:lastRow="0" w:firstColumn="1" w:lastColumn="0" w:noHBand="0" w:noVBand="1"/>
      </w:tblPr>
      <w:tblGrid>
        <w:gridCol w:w="788"/>
        <w:gridCol w:w="6950"/>
        <w:gridCol w:w="1028"/>
      </w:tblGrid>
      <w:tr w:rsidR="001C1F15" w:rsidRPr="00AF4987" w:rsidTr="001C1F15">
        <w:tc>
          <w:tcPr>
            <w:tcW w:w="851"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Sr.</w:t>
            </w:r>
          </w:p>
        </w:tc>
        <w:tc>
          <w:tcPr>
            <w:tcW w:w="8646"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rPr>
                <w:rFonts w:ascii="Times New Roman" w:hAnsi="Times New Roman" w:cs="Times New Roman"/>
                <w:sz w:val="24"/>
                <w:szCs w:val="24"/>
              </w:rPr>
            </w:pPr>
            <w:r w:rsidRPr="00AF4987">
              <w:rPr>
                <w:rFonts w:ascii="Times New Roman" w:hAnsi="Times New Roman" w:cs="Times New Roman"/>
                <w:sz w:val="24"/>
                <w:szCs w:val="24"/>
              </w:rPr>
              <w:t>Topic</w:t>
            </w:r>
          </w:p>
        </w:tc>
        <w:tc>
          <w:tcPr>
            <w:tcW w:w="1069"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Hours</w:t>
            </w:r>
          </w:p>
        </w:tc>
      </w:tr>
      <w:tr w:rsidR="001C1F15" w:rsidRPr="00AF4987" w:rsidTr="001C1F15">
        <w:tc>
          <w:tcPr>
            <w:tcW w:w="851"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1</w:t>
            </w:r>
          </w:p>
        </w:tc>
        <w:tc>
          <w:tcPr>
            <w:tcW w:w="8646"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rPr>
                <w:rFonts w:ascii="Times New Roman" w:hAnsi="Times New Roman" w:cs="Times New Roman"/>
                <w:sz w:val="24"/>
                <w:szCs w:val="24"/>
              </w:rPr>
            </w:pPr>
            <w:r w:rsidRPr="00AF4987">
              <w:rPr>
                <w:rFonts w:ascii="Times New Roman" w:hAnsi="Times New Roman" w:cs="Times New Roman"/>
                <w:sz w:val="24"/>
                <w:szCs w:val="24"/>
              </w:rPr>
              <w:t>Substitution Theorem</w:t>
            </w:r>
          </w:p>
        </w:tc>
        <w:tc>
          <w:tcPr>
            <w:tcW w:w="1069"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r>
      <w:tr w:rsidR="001C1F15" w:rsidRPr="00AF4987" w:rsidTr="001C1F15">
        <w:tc>
          <w:tcPr>
            <w:tcW w:w="851"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2</w:t>
            </w:r>
          </w:p>
        </w:tc>
        <w:tc>
          <w:tcPr>
            <w:tcW w:w="8646"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rPr>
                <w:rFonts w:ascii="Times New Roman" w:hAnsi="Times New Roman" w:cs="Times New Roman"/>
                <w:sz w:val="24"/>
                <w:szCs w:val="24"/>
              </w:rPr>
            </w:pPr>
            <w:r w:rsidRPr="00AF4987">
              <w:rPr>
                <w:rFonts w:ascii="Times New Roman" w:hAnsi="Times New Roman" w:cs="Times New Roman"/>
                <w:sz w:val="24"/>
                <w:szCs w:val="24"/>
              </w:rPr>
              <w:t>Compensation Theorem</w:t>
            </w:r>
          </w:p>
        </w:tc>
        <w:tc>
          <w:tcPr>
            <w:tcW w:w="1069"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r>
      <w:tr w:rsidR="001C1F15" w:rsidRPr="00AF4987" w:rsidTr="001C1F15">
        <w:tc>
          <w:tcPr>
            <w:tcW w:w="851"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3</w:t>
            </w:r>
          </w:p>
        </w:tc>
        <w:tc>
          <w:tcPr>
            <w:tcW w:w="8646"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rPr>
                <w:rFonts w:ascii="Times New Roman" w:hAnsi="Times New Roman" w:cs="Times New Roman"/>
                <w:sz w:val="24"/>
                <w:szCs w:val="24"/>
              </w:rPr>
            </w:pPr>
            <w:r w:rsidRPr="00AF4987">
              <w:rPr>
                <w:rFonts w:ascii="Times New Roman" w:hAnsi="Times New Roman" w:cs="Times New Roman"/>
                <w:sz w:val="24"/>
                <w:szCs w:val="24"/>
              </w:rPr>
              <w:t>T-Network</w:t>
            </w:r>
          </w:p>
        </w:tc>
        <w:tc>
          <w:tcPr>
            <w:tcW w:w="1069"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r>
      <w:tr w:rsidR="001C1F15" w:rsidRPr="00AF4987" w:rsidTr="001C1F15">
        <w:tc>
          <w:tcPr>
            <w:tcW w:w="851"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4</w:t>
            </w:r>
          </w:p>
        </w:tc>
        <w:tc>
          <w:tcPr>
            <w:tcW w:w="8646"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rPr>
                <w:rFonts w:ascii="Times New Roman" w:hAnsi="Times New Roman" w:cs="Times New Roman"/>
                <w:sz w:val="24"/>
                <w:szCs w:val="24"/>
              </w:rPr>
            </w:pPr>
            <w:r w:rsidRPr="00AF4987">
              <w:rPr>
                <w:rFonts w:ascii="Times New Roman" w:hAnsi="Times New Roman" w:cs="Times New Roman"/>
                <w:sz w:val="24"/>
                <w:szCs w:val="24"/>
              </w:rPr>
              <w:t>Pi-Network</w:t>
            </w:r>
          </w:p>
        </w:tc>
        <w:tc>
          <w:tcPr>
            <w:tcW w:w="1069"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r>
      <w:tr w:rsidR="001C1F15" w:rsidRPr="00AF4987" w:rsidTr="001C1F15">
        <w:tc>
          <w:tcPr>
            <w:tcW w:w="851"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5</w:t>
            </w:r>
          </w:p>
        </w:tc>
        <w:tc>
          <w:tcPr>
            <w:tcW w:w="8646"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rPr>
                <w:rFonts w:ascii="Times New Roman" w:hAnsi="Times New Roman" w:cs="Times New Roman"/>
                <w:sz w:val="24"/>
                <w:szCs w:val="24"/>
              </w:rPr>
            </w:pPr>
            <w:r w:rsidRPr="00AF4987">
              <w:rPr>
                <w:rFonts w:ascii="Times New Roman" w:hAnsi="Times New Roman" w:cs="Times New Roman"/>
                <w:sz w:val="24"/>
                <w:szCs w:val="24"/>
              </w:rPr>
              <w:t>Lattice Network</w:t>
            </w:r>
          </w:p>
        </w:tc>
        <w:tc>
          <w:tcPr>
            <w:tcW w:w="1069"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r>
      <w:tr w:rsidR="001C1F15" w:rsidRPr="00AF4987" w:rsidTr="001C1F15">
        <w:tc>
          <w:tcPr>
            <w:tcW w:w="851" w:type="dxa"/>
            <w:tcBorders>
              <w:top w:val="single" w:sz="4" w:space="0" w:color="auto"/>
              <w:left w:val="single" w:sz="4" w:space="0" w:color="auto"/>
              <w:bottom w:val="single" w:sz="4" w:space="0" w:color="auto"/>
              <w:right w:val="single" w:sz="4" w:space="0" w:color="auto"/>
            </w:tcBorders>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p>
        </w:tc>
        <w:tc>
          <w:tcPr>
            <w:tcW w:w="8646"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rPr>
                <w:rFonts w:ascii="Times New Roman" w:hAnsi="Times New Roman" w:cs="Times New Roman"/>
                <w:sz w:val="24"/>
                <w:szCs w:val="24"/>
              </w:rPr>
            </w:pPr>
            <w:r w:rsidRPr="00AF4987">
              <w:rPr>
                <w:rFonts w:ascii="Times New Roman" w:hAnsi="Times New Roman" w:cs="Times New Roman"/>
                <w:sz w:val="24"/>
                <w:szCs w:val="24"/>
              </w:rPr>
              <w:t>Total</w:t>
            </w:r>
          </w:p>
        </w:tc>
        <w:tc>
          <w:tcPr>
            <w:tcW w:w="1069" w:type="dxa"/>
            <w:tcBorders>
              <w:top w:val="single" w:sz="4" w:space="0" w:color="auto"/>
              <w:left w:val="single" w:sz="4" w:space="0" w:color="auto"/>
              <w:bottom w:val="single" w:sz="4" w:space="0" w:color="auto"/>
              <w:right w:val="single" w:sz="4" w:space="0" w:color="auto"/>
            </w:tcBorders>
            <w:hideMark/>
          </w:tcPr>
          <w:p w:rsidR="001C1F15" w:rsidRPr="00AF4987" w:rsidRDefault="001C1F15">
            <w:pPr>
              <w:widowControl w:val="0"/>
              <w:autoSpaceDE w:val="0"/>
              <w:autoSpaceDN w:val="0"/>
              <w:adjustRightInd w:val="0"/>
              <w:ind w:left="100"/>
              <w:jc w:val="center"/>
              <w:rPr>
                <w:rFonts w:ascii="Times New Roman" w:hAnsi="Times New Roman" w:cs="Times New Roman"/>
                <w:sz w:val="24"/>
                <w:szCs w:val="24"/>
              </w:rPr>
            </w:pPr>
            <w:r w:rsidRPr="00AF4987">
              <w:rPr>
                <w:rFonts w:ascii="Times New Roman" w:hAnsi="Times New Roman" w:cs="Times New Roman"/>
                <w:sz w:val="24"/>
                <w:szCs w:val="24"/>
              </w:rPr>
              <w:t>05 hours</w:t>
            </w:r>
          </w:p>
        </w:tc>
      </w:tr>
    </w:tbl>
    <w:p w:rsidR="005E0F9C" w:rsidRPr="00AF4987" w:rsidRDefault="005E0F9C" w:rsidP="00E65FF7">
      <w:pPr>
        <w:spacing w:after="0" w:line="240" w:lineRule="auto"/>
        <w:jc w:val="both"/>
        <w:rPr>
          <w:rFonts w:ascii="Times New Roman" w:eastAsia="Times New Roman" w:hAnsi="Times New Roman" w:cs="Times New Roman"/>
          <w:color w:val="000000"/>
          <w:sz w:val="24"/>
          <w:szCs w:val="24"/>
          <w:lang w:eastAsia="en-IN"/>
        </w:rPr>
      </w:pPr>
    </w:p>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Students are expected to study above mentioned topics on their own. These topics will not be taught in the classroom. Students should refer books and other material available in the library for the same. Blogs and course website can also be referred for useful material on these topics.</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5D091E" w:rsidRPr="00AF4987" w:rsidRDefault="006D54F5" w:rsidP="00E65FF7">
      <w:pPr>
        <w:spacing w:after="0" w:line="240" w:lineRule="auto"/>
        <w:jc w:val="both"/>
        <w:rPr>
          <w:rFonts w:ascii="Times New Roman" w:eastAsia="Times New Roman" w:hAnsi="Times New Roman" w:cs="Times New Roman"/>
          <w:bCs/>
          <w:color w:val="000000"/>
          <w:sz w:val="24"/>
          <w:szCs w:val="24"/>
          <w:u w:val="single"/>
          <w:lang w:eastAsia="en-IN"/>
        </w:rPr>
      </w:pPr>
      <w:r w:rsidRPr="00AF4987">
        <w:rPr>
          <w:rFonts w:ascii="Times New Roman" w:eastAsia="Times New Roman" w:hAnsi="Times New Roman" w:cs="Times New Roman"/>
          <w:bCs/>
          <w:color w:val="000000"/>
          <w:sz w:val="24"/>
          <w:szCs w:val="24"/>
          <w:lang w:eastAsia="en-IN"/>
        </w:rPr>
        <w:t>1.7</w:t>
      </w:r>
      <w:r w:rsidR="00E65FF7" w:rsidRPr="00AF4987">
        <w:rPr>
          <w:rFonts w:ascii="Times New Roman" w:eastAsia="Times New Roman" w:hAnsi="Times New Roman" w:cs="Times New Roman"/>
          <w:bCs/>
          <w:color w:val="000000"/>
          <w:sz w:val="24"/>
          <w:szCs w:val="24"/>
          <w:lang w:eastAsia="en-IN"/>
        </w:rPr>
        <w:t>.</w:t>
      </w:r>
      <w:r w:rsidR="00E65FF7" w:rsidRPr="00AF4987">
        <w:rPr>
          <w:rFonts w:ascii="Times New Roman" w:eastAsia="Times New Roman" w:hAnsi="Times New Roman" w:cs="Times New Roman"/>
          <w:bCs/>
          <w:color w:val="000000"/>
          <w:sz w:val="24"/>
          <w:szCs w:val="24"/>
          <w:lang w:eastAsia="en-IN"/>
        </w:rPr>
        <w:tab/>
      </w:r>
      <w:r w:rsidR="00E65FF7" w:rsidRPr="00AF4987">
        <w:rPr>
          <w:rFonts w:ascii="Times New Roman" w:eastAsia="Times New Roman" w:hAnsi="Times New Roman" w:cs="Times New Roman"/>
          <w:bCs/>
          <w:i/>
          <w:color w:val="000000"/>
          <w:sz w:val="24"/>
          <w:szCs w:val="24"/>
          <w:u w:val="single"/>
          <w:lang w:eastAsia="en-IN"/>
        </w:rPr>
        <w:t>References</w:t>
      </w:r>
      <w:r w:rsidRPr="00AF4987">
        <w:rPr>
          <w:rFonts w:ascii="Times New Roman" w:eastAsia="Times New Roman" w:hAnsi="Times New Roman" w:cs="Times New Roman"/>
          <w:bCs/>
          <w:i/>
          <w:color w:val="000000"/>
          <w:sz w:val="24"/>
          <w:szCs w:val="24"/>
          <w:u w:val="single"/>
          <w:lang w:eastAsia="en-IN"/>
        </w:rPr>
        <w:t>:</w:t>
      </w:r>
    </w:p>
    <w:p w:rsidR="005D091E" w:rsidRPr="00AF4987" w:rsidRDefault="005D091E" w:rsidP="005D091E">
      <w:pPr>
        <w:pStyle w:val="ListParagraph"/>
        <w:numPr>
          <w:ilvl w:val="0"/>
          <w:numId w:val="11"/>
        </w:numPr>
        <w:spacing w:after="200" w:line="276" w:lineRule="auto"/>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 xml:space="preserve">M E Van </w:t>
      </w:r>
      <w:proofErr w:type="spellStart"/>
      <w:r w:rsidRPr="00AF4987">
        <w:rPr>
          <w:rFonts w:ascii="Times New Roman" w:hAnsi="Times New Roman" w:cs="Times New Roman"/>
          <w:color w:val="000000" w:themeColor="text1"/>
          <w:sz w:val="24"/>
          <w:szCs w:val="24"/>
        </w:rPr>
        <w:t>Valkenburg</w:t>
      </w:r>
      <w:proofErr w:type="spellEnd"/>
      <w:r w:rsidRPr="00AF4987">
        <w:rPr>
          <w:rFonts w:ascii="Times New Roman" w:hAnsi="Times New Roman" w:cs="Times New Roman"/>
          <w:color w:val="000000" w:themeColor="text1"/>
          <w:sz w:val="24"/>
          <w:szCs w:val="24"/>
        </w:rPr>
        <w:t>, Textbook of Network Analysis, Prentice Hall India.</w:t>
      </w:r>
    </w:p>
    <w:p w:rsidR="005D091E" w:rsidRPr="00AF4987" w:rsidRDefault="005D091E" w:rsidP="005D091E">
      <w:pPr>
        <w:pStyle w:val="ListParagraph"/>
        <w:numPr>
          <w:ilvl w:val="0"/>
          <w:numId w:val="11"/>
        </w:numPr>
        <w:spacing w:after="200" w:line="276" w:lineRule="auto"/>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 xml:space="preserve">A. </w:t>
      </w:r>
      <w:proofErr w:type="spellStart"/>
      <w:proofErr w:type="gramStart"/>
      <w:r w:rsidRPr="00AF4987">
        <w:rPr>
          <w:rFonts w:ascii="Times New Roman" w:hAnsi="Times New Roman" w:cs="Times New Roman"/>
          <w:color w:val="000000" w:themeColor="text1"/>
          <w:sz w:val="24"/>
          <w:szCs w:val="24"/>
        </w:rPr>
        <w:t>Chakrabarti</w:t>
      </w:r>
      <w:proofErr w:type="spellEnd"/>
      <w:r w:rsidRPr="00AF4987">
        <w:rPr>
          <w:rFonts w:ascii="Times New Roman" w:hAnsi="Times New Roman" w:cs="Times New Roman"/>
          <w:color w:val="000000" w:themeColor="text1"/>
          <w:sz w:val="24"/>
          <w:szCs w:val="24"/>
        </w:rPr>
        <w:t xml:space="preserve"> ,</w:t>
      </w:r>
      <w:proofErr w:type="gramEnd"/>
      <w:r w:rsidRPr="00AF4987">
        <w:rPr>
          <w:rFonts w:ascii="Times New Roman" w:hAnsi="Times New Roman" w:cs="Times New Roman"/>
          <w:color w:val="000000" w:themeColor="text1"/>
          <w:sz w:val="24"/>
          <w:szCs w:val="24"/>
        </w:rPr>
        <w:t xml:space="preserve"> Circuit Theory- Analysis and Synthesis, </w:t>
      </w:r>
      <w:proofErr w:type="spellStart"/>
      <w:r w:rsidRPr="00AF4987">
        <w:rPr>
          <w:rFonts w:ascii="Times New Roman" w:hAnsi="Times New Roman" w:cs="Times New Roman"/>
          <w:color w:val="000000" w:themeColor="text1"/>
          <w:sz w:val="24"/>
          <w:szCs w:val="24"/>
        </w:rPr>
        <w:t>Dhanpat</w:t>
      </w:r>
      <w:proofErr w:type="spellEnd"/>
      <w:r w:rsidRPr="00AF4987">
        <w:rPr>
          <w:rFonts w:ascii="Times New Roman" w:hAnsi="Times New Roman" w:cs="Times New Roman"/>
          <w:color w:val="000000" w:themeColor="text1"/>
          <w:sz w:val="24"/>
          <w:szCs w:val="24"/>
        </w:rPr>
        <w:t xml:space="preserve"> Rai &amp; Co.</w:t>
      </w:r>
    </w:p>
    <w:p w:rsidR="005D091E" w:rsidRPr="00AF4987" w:rsidRDefault="005D091E" w:rsidP="005D091E">
      <w:pPr>
        <w:pStyle w:val="ListParagraph"/>
        <w:numPr>
          <w:ilvl w:val="0"/>
          <w:numId w:val="11"/>
        </w:numPr>
        <w:spacing w:after="200" w:line="276" w:lineRule="auto"/>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U. A. Patel, Textbook of Network Analysis and Synthesis, Mahajan Publishing House.</w:t>
      </w:r>
    </w:p>
    <w:p w:rsidR="005D091E" w:rsidRPr="00AF4987" w:rsidRDefault="005D091E" w:rsidP="005D091E">
      <w:pPr>
        <w:pStyle w:val="ListParagraph"/>
        <w:numPr>
          <w:ilvl w:val="0"/>
          <w:numId w:val="11"/>
        </w:numPr>
        <w:spacing w:after="200" w:line="276" w:lineRule="auto"/>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 xml:space="preserve">Akhilesh A. </w:t>
      </w:r>
      <w:proofErr w:type="spellStart"/>
      <w:r w:rsidRPr="00AF4987">
        <w:rPr>
          <w:rFonts w:ascii="Times New Roman" w:hAnsi="Times New Roman" w:cs="Times New Roman"/>
          <w:color w:val="000000" w:themeColor="text1"/>
          <w:sz w:val="24"/>
          <w:szCs w:val="24"/>
        </w:rPr>
        <w:t>Nimje</w:t>
      </w:r>
      <w:proofErr w:type="spellEnd"/>
      <w:r w:rsidRPr="00AF4987">
        <w:rPr>
          <w:rFonts w:ascii="Times New Roman" w:hAnsi="Times New Roman" w:cs="Times New Roman"/>
          <w:color w:val="000000" w:themeColor="text1"/>
          <w:sz w:val="24"/>
          <w:szCs w:val="24"/>
        </w:rPr>
        <w:t>, Electrical Circuit Analysis and Synthesis, New Age International Publishers</w:t>
      </w:r>
    </w:p>
    <w:p w:rsidR="005D091E" w:rsidRPr="00AF4987" w:rsidRDefault="005D091E" w:rsidP="005D091E">
      <w:pPr>
        <w:pStyle w:val="ListParagraph"/>
        <w:numPr>
          <w:ilvl w:val="0"/>
          <w:numId w:val="11"/>
        </w:numPr>
        <w:spacing w:after="200" w:line="276" w:lineRule="auto"/>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William D. Stanley, Textbook of Network Analysis with Applications, Pearson Education (I) Ltd.</w:t>
      </w:r>
    </w:p>
    <w:p w:rsidR="005D091E" w:rsidRPr="00AF4987" w:rsidRDefault="005D091E" w:rsidP="005D091E">
      <w:pPr>
        <w:pStyle w:val="ListParagraph"/>
        <w:numPr>
          <w:ilvl w:val="0"/>
          <w:numId w:val="11"/>
        </w:numPr>
        <w:spacing w:after="200" w:line="276" w:lineRule="auto"/>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 xml:space="preserve">Franklin F. </w:t>
      </w:r>
      <w:proofErr w:type="spellStart"/>
      <w:r w:rsidRPr="00AF4987">
        <w:rPr>
          <w:rFonts w:ascii="Times New Roman" w:hAnsi="Times New Roman" w:cs="Times New Roman"/>
          <w:color w:val="000000" w:themeColor="text1"/>
          <w:sz w:val="24"/>
          <w:szCs w:val="24"/>
        </w:rPr>
        <w:t>Kuo</w:t>
      </w:r>
      <w:proofErr w:type="spellEnd"/>
      <w:r w:rsidRPr="00AF4987">
        <w:rPr>
          <w:rFonts w:ascii="Times New Roman" w:hAnsi="Times New Roman" w:cs="Times New Roman"/>
          <w:color w:val="000000" w:themeColor="text1"/>
          <w:sz w:val="24"/>
          <w:szCs w:val="24"/>
        </w:rPr>
        <w:t>, Textbook of Network Analysis and Synthesis, Wiley India.</w:t>
      </w:r>
    </w:p>
    <w:p w:rsidR="005D091E" w:rsidRPr="00AF4987" w:rsidRDefault="005D091E" w:rsidP="005D091E">
      <w:pPr>
        <w:pStyle w:val="ListParagraph"/>
        <w:numPr>
          <w:ilvl w:val="0"/>
          <w:numId w:val="11"/>
        </w:numPr>
        <w:spacing w:after="200" w:line="276" w:lineRule="auto"/>
        <w:jc w:val="both"/>
        <w:rPr>
          <w:rFonts w:ascii="Times New Roman" w:hAnsi="Times New Roman" w:cs="Times New Roman"/>
          <w:color w:val="000000" w:themeColor="text1"/>
          <w:sz w:val="24"/>
          <w:szCs w:val="24"/>
        </w:rPr>
      </w:pPr>
      <w:r w:rsidRPr="00AF4987">
        <w:rPr>
          <w:rFonts w:ascii="Times New Roman" w:hAnsi="Times New Roman" w:cs="Times New Roman"/>
          <w:color w:val="000000" w:themeColor="text1"/>
          <w:sz w:val="24"/>
          <w:szCs w:val="24"/>
        </w:rPr>
        <w:t xml:space="preserve">Charles A. </w:t>
      </w:r>
      <w:proofErr w:type="spellStart"/>
      <w:r w:rsidRPr="00AF4987">
        <w:rPr>
          <w:rFonts w:ascii="Times New Roman" w:hAnsi="Times New Roman" w:cs="Times New Roman"/>
          <w:color w:val="000000" w:themeColor="text1"/>
          <w:sz w:val="24"/>
          <w:szCs w:val="24"/>
        </w:rPr>
        <w:t>Desoer</w:t>
      </w:r>
      <w:proofErr w:type="spellEnd"/>
      <w:r w:rsidRPr="00AF4987">
        <w:rPr>
          <w:rFonts w:ascii="Times New Roman" w:hAnsi="Times New Roman" w:cs="Times New Roman"/>
          <w:color w:val="000000" w:themeColor="text1"/>
          <w:sz w:val="24"/>
          <w:szCs w:val="24"/>
        </w:rPr>
        <w:t xml:space="preserve"> and Ernest S. </w:t>
      </w:r>
      <w:proofErr w:type="spellStart"/>
      <w:r w:rsidRPr="00AF4987">
        <w:rPr>
          <w:rFonts w:ascii="Times New Roman" w:hAnsi="Times New Roman" w:cs="Times New Roman"/>
          <w:color w:val="000000" w:themeColor="text1"/>
          <w:sz w:val="24"/>
          <w:szCs w:val="24"/>
        </w:rPr>
        <w:t>Kuh</w:t>
      </w:r>
      <w:proofErr w:type="spellEnd"/>
      <w:r w:rsidRPr="00AF4987">
        <w:rPr>
          <w:rFonts w:ascii="Times New Roman" w:hAnsi="Times New Roman" w:cs="Times New Roman"/>
          <w:color w:val="000000" w:themeColor="text1"/>
          <w:sz w:val="24"/>
          <w:szCs w:val="24"/>
        </w:rPr>
        <w:t xml:space="preserve">, Textbook of Basic Circuit Theory, Tata </w:t>
      </w:r>
      <w:proofErr w:type="spellStart"/>
      <w:r w:rsidRPr="00AF4987">
        <w:rPr>
          <w:rFonts w:ascii="Times New Roman" w:hAnsi="Times New Roman" w:cs="Times New Roman"/>
          <w:color w:val="000000" w:themeColor="text1"/>
          <w:sz w:val="24"/>
          <w:szCs w:val="24"/>
        </w:rPr>
        <w:t>McGrawhill</w:t>
      </w:r>
      <w:proofErr w:type="spellEnd"/>
      <w:r w:rsidRPr="00AF4987">
        <w:rPr>
          <w:rFonts w:ascii="Times New Roman" w:hAnsi="Times New Roman" w:cs="Times New Roman"/>
          <w:color w:val="000000" w:themeColor="text1"/>
          <w:sz w:val="24"/>
          <w:szCs w:val="24"/>
        </w:rPr>
        <w:t>.</w:t>
      </w:r>
    </w:p>
    <w:p w:rsidR="00BD00BE" w:rsidRPr="00AF4987" w:rsidRDefault="005D091E" w:rsidP="005D091E">
      <w:pPr>
        <w:pStyle w:val="ListParagraph"/>
        <w:numPr>
          <w:ilvl w:val="0"/>
          <w:numId w:val="11"/>
        </w:numPr>
        <w:spacing w:after="0" w:line="276" w:lineRule="auto"/>
        <w:jc w:val="both"/>
        <w:rPr>
          <w:rFonts w:ascii="Times New Roman" w:eastAsia="Calibri" w:hAnsi="Times New Roman" w:cs="Times New Roman"/>
          <w:color w:val="000000" w:themeColor="text1"/>
          <w:sz w:val="24"/>
          <w:szCs w:val="24"/>
        </w:rPr>
      </w:pPr>
      <w:proofErr w:type="spellStart"/>
      <w:r w:rsidRPr="00AF4987">
        <w:rPr>
          <w:rFonts w:ascii="Times New Roman" w:hAnsi="Times New Roman" w:cs="Times New Roman"/>
          <w:color w:val="000000" w:themeColor="text1"/>
          <w:sz w:val="24"/>
          <w:szCs w:val="24"/>
        </w:rPr>
        <w:t>Lawrance</w:t>
      </w:r>
      <w:proofErr w:type="spellEnd"/>
      <w:r w:rsidRPr="00AF4987">
        <w:rPr>
          <w:rFonts w:ascii="Times New Roman" w:hAnsi="Times New Roman" w:cs="Times New Roman"/>
          <w:color w:val="000000" w:themeColor="text1"/>
          <w:sz w:val="24"/>
          <w:szCs w:val="24"/>
        </w:rPr>
        <w:t xml:space="preserve"> P. </w:t>
      </w:r>
      <w:proofErr w:type="spellStart"/>
      <w:r w:rsidRPr="00AF4987">
        <w:rPr>
          <w:rFonts w:ascii="Times New Roman" w:hAnsi="Times New Roman" w:cs="Times New Roman"/>
          <w:color w:val="000000" w:themeColor="text1"/>
          <w:sz w:val="24"/>
          <w:szCs w:val="24"/>
        </w:rPr>
        <w:t>Huelman</w:t>
      </w:r>
      <w:proofErr w:type="spellEnd"/>
      <w:r w:rsidRPr="00AF4987">
        <w:rPr>
          <w:rFonts w:ascii="Times New Roman" w:hAnsi="Times New Roman" w:cs="Times New Roman"/>
          <w:color w:val="000000" w:themeColor="text1"/>
          <w:sz w:val="24"/>
          <w:szCs w:val="24"/>
        </w:rPr>
        <w:t>, Textbook of Basic Circuit Theory, Prentice Hall of India.</w:t>
      </w:r>
    </w:p>
    <w:p w:rsidR="00E65FF7" w:rsidRPr="00AF4987" w:rsidRDefault="00E65FF7" w:rsidP="005D091E">
      <w:pPr>
        <w:spacing w:after="0" w:line="240" w:lineRule="auto"/>
        <w:jc w:val="both"/>
        <w:rPr>
          <w:rFonts w:ascii="Times New Roman" w:eastAsia="Times New Roman" w:hAnsi="Times New Roman" w:cs="Times New Roman"/>
          <w:b/>
          <w:bCs/>
          <w:color w:val="000000"/>
          <w:sz w:val="24"/>
          <w:szCs w:val="24"/>
          <w:lang w:eastAsia="en-IN"/>
        </w:rPr>
      </w:pPr>
      <w:r w:rsidRPr="00AF4987">
        <w:rPr>
          <w:rFonts w:ascii="Times New Roman" w:eastAsia="Times New Roman" w:hAnsi="Times New Roman" w:cs="Times New Roman"/>
          <w:b/>
          <w:bCs/>
          <w:color w:val="000000"/>
          <w:sz w:val="24"/>
          <w:szCs w:val="24"/>
          <w:lang w:eastAsia="en-IN"/>
        </w:rPr>
        <w:t>Note: The latest edition of books should be referred.</w:t>
      </w:r>
    </w:p>
    <w:p w:rsidR="005D091E" w:rsidRPr="00AF4987" w:rsidRDefault="005D091E" w:rsidP="005D091E">
      <w:pPr>
        <w:spacing w:after="0" w:line="240" w:lineRule="auto"/>
        <w:jc w:val="both"/>
        <w:rPr>
          <w:rFonts w:ascii="Times New Roman" w:eastAsia="Times New Roman" w:hAnsi="Times New Roman" w:cs="Times New Roman"/>
          <w:b/>
          <w:bCs/>
          <w:color w:val="000000"/>
          <w:sz w:val="24"/>
          <w:szCs w:val="24"/>
          <w:lang w:eastAsia="en-IN"/>
        </w:rPr>
      </w:pPr>
    </w:p>
    <w:p w:rsidR="005D091E" w:rsidRPr="00AF4987" w:rsidRDefault="006D54F5" w:rsidP="00E65FF7">
      <w:pPr>
        <w:spacing w:after="0" w:line="240" w:lineRule="auto"/>
        <w:jc w:val="both"/>
        <w:rPr>
          <w:rFonts w:ascii="Times New Roman" w:eastAsia="Times New Roman" w:hAnsi="Times New Roman" w:cs="Times New Roman"/>
          <w:bCs/>
          <w:color w:val="000000"/>
          <w:sz w:val="24"/>
          <w:szCs w:val="24"/>
          <w:u w:val="single"/>
          <w:lang w:eastAsia="en-IN"/>
        </w:rPr>
      </w:pPr>
      <w:r w:rsidRPr="00AF4987">
        <w:rPr>
          <w:rFonts w:ascii="Times New Roman" w:eastAsia="Times New Roman" w:hAnsi="Times New Roman" w:cs="Times New Roman"/>
          <w:bCs/>
          <w:color w:val="000000"/>
          <w:sz w:val="24"/>
          <w:szCs w:val="24"/>
          <w:lang w:eastAsia="en-IN"/>
        </w:rPr>
        <w:t>1.8</w:t>
      </w:r>
      <w:r w:rsidRPr="00AF4987">
        <w:rPr>
          <w:rFonts w:ascii="Times New Roman" w:eastAsia="Times New Roman" w:hAnsi="Times New Roman" w:cs="Times New Roman"/>
          <w:bCs/>
          <w:color w:val="000000"/>
          <w:sz w:val="24"/>
          <w:szCs w:val="24"/>
          <w:lang w:eastAsia="en-IN"/>
        </w:rPr>
        <w:tab/>
      </w:r>
      <w:r w:rsidR="005D091E" w:rsidRPr="00AF4987">
        <w:rPr>
          <w:rFonts w:ascii="Times New Roman" w:eastAsia="Times New Roman" w:hAnsi="Times New Roman" w:cs="Times New Roman"/>
          <w:bCs/>
          <w:i/>
          <w:color w:val="000000"/>
          <w:sz w:val="24"/>
          <w:szCs w:val="24"/>
          <w:u w:val="single"/>
          <w:lang w:eastAsia="en-IN"/>
        </w:rPr>
        <w:t xml:space="preserve">Tutorial </w:t>
      </w:r>
      <w:r w:rsidR="00E65FF7" w:rsidRPr="00AF4987">
        <w:rPr>
          <w:rFonts w:ascii="Times New Roman" w:eastAsia="Times New Roman" w:hAnsi="Times New Roman" w:cs="Times New Roman"/>
          <w:bCs/>
          <w:i/>
          <w:color w:val="000000"/>
          <w:sz w:val="24"/>
          <w:szCs w:val="24"/>
          <w:u w:val="single"/>
          <w:lang w:eastAsia="en-IN"/>
        </w:rPr>
        <w:t>details</w:t>
      </w:r>
    </w:p>
    <w:p w:rsidR="006D54F5" w:rsidRPr="00AF4987" w:rsidRDefault="00E65FF7" w:rsidP="006D54F5">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Laboratory experiments should be completed as per the given schedule. It is expected that a student does the same with full understanding of the concept, procedure and application involved.</w:t>
      </w:r>
    </w:p>
    <w:p w:rsidR="00E65FF7" w:rsidRPr="00AF4987" w:rsidRDefault="00E65FF7" w:rsidP="006D54F5">
      <w:pPr>
        <w:spacing w:after="0" w:line="240" w:lineRule="auto"/>
        <w:jc w:val="both"/>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Laboratory work will be based on above syllabus with minimum 12 experiments to be performed.</w:t>
      </w:r>
    </w:p>
    <w:p w:rsidR="006D54F5" w:rsidRPr="00AF4987" w:rsidRDefault="006D54F5" w:rsidP="006D54F5">
      <w:pPr>
        <w:spacing w:after="0" w:line="240" w:lineRule="auto"/>
        <w:jc w:val="both"/>
        <w:rPr>
          <w:rFonts w:ascii="Times New Roman" w:eastAsia="Times New Roman" w:hAnsi="Times New Roman" w:cs="Times New Roman"/>
          <w:sz w:val="24"/>
          <w:szCs w:val="24"/>
          <w:lang w:eastAsia="en-IN"/>
        </w:rPr>
      </w:pPr>
    </w:p>
    <w:tbl>
      <w:tblPr>
        <w:tblW w:w="91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9"/>
        <w:gridCol w:w="5478"/>
        <w:gridCol w:w="1844"/>
        <w:gridCol w:w="1134"/>
      </w:tblGrid>
      <w:tr w:rsidR="001C1F15" w:rsidRPr="00AF4987" w:rsidTr="008E06E0">
        <w:trPr>
          <w:cantSplit/>
          <w:trHeight w:val="692"/>
        </w:trPr>
        <w:tc>
          <w:tcPr>
            <w:tcW w:w="649" w:type="dxa"/>
            <w:tcBorders>
              <w:top w:val="single" w:sz="4" w:space="0" w:color="auto"/>
              <w:left w:val="single" w:sz="4" w:space="0" w:color="auto"/>
              <w:bottom w:val="single" w:sz="4" w:space="0" w:color="auto"/>
              <w:right w:val="single" w:sz="4" w:space="0" w:color="auto"/>
            </w:tcBorders>
            <w:vAlign w:val="center"/>
            <w:hideMark/>
          </w:tcPr>
          <w:p w:rsidR="001C1F15" w:rsidRPr="00AF4987" w:rsidRDefault="001C1F15">
            <w:pPr>
              <w:suppressAutoHyphens/>
              <w:snapToGrid w:val="0"/>
              <w:spacing w:after="0" w:line="240" w:lineRule="auto"/>
              <w:jc w:val="center"/>
              <w:rPr>
                <w:rFonts w:ascii="Times New Roman" w:eastAsia="Times New Roman" w:hAnsi="Times New Roman" w:cs="Times New Roman"/>
                <w:b/>
                <w:bCs/>
                <w:sz w:val="24"/>
                <w:szCs w:val="24"/>
                <w:lang w:eastAsia="ar-SA"/>
              </w:rPr>
            </w:pPr>
            <w:r w:rsidRPr="00AF4987">
              <w:rPr>
                <w:rFonts w:ascii="Times New Roman" w:eastAsia="Times New Roman" w:hAnsi="Times New Roman" w:cs="Times New Roman"/>
                <w:b/>
                <w:bCs/>
                <w:sz w:val="24"/>
                <w:szCs w:val="24"/>
                <w:lang w:eastAsia="ar-SA"/>
              </w:rPr>
              <w:t>Sr. No.</w:t>
            </w:r>
          </w:p>
        </w:tc>
        <w:tc>
          <w:tcPr>
            <w:tcW w:w="5478" w:type="dxa"/>
            <w:tcBorders>
              <w:top w:val="single" w:sz="4" w:space="0" w:color="auto"/>
              <w:left w:val="single" w:sz="4" w:space="0" w:color="auto"/>
              <w:bottom w:val="single" w:sz="4" w:space="0" w:color="auto"/>
              <w:right w:val="single" w:sz="4" w:space="0" w:color="auto"/>
            </w:tcBorders>
            <w:vAlign w:val="center"/>
            <w:hideMark/>
          </w:tcPr>
          <w:p w:rsidR="001C1F15" w:rsidRPr="00AF4987" w:rsidRDefault="001C1F15" w:rsidP="005D091E">
            <w:pPr>
              <w:suppressAutoHyphens/>
              <w:snapToGrid w:val="0"/>
              <w:spacing w:after="0" w:line="240" w:lineRule="auto"/>
              <w:jc w:val="both"/>
              <w:rPr>
                <w:rFonts w:ascii="Times New Roman" w:eastAsia="Times New Roman" w:hAnsi="Times New Roman" w:cs="Times New Roman"/>
                <w:b/>
                <w:bCs/>
                <w:sz w:val="24"/>
                <w:szCs w:val="24"/>
                <w:lang w:eastAsia="ar-SA"/>
              </w:rPr>
            </w:pPr>
            <w:r w:rsidRPr="00AF4987">
              <w:rPr>
                <w:rFonts w:ascii="Times New Roman" w:hAnsi="Times New Roman" w:cs="Times New Roman"/>
                <w:b/>
                <w:sz w:val="24"/>
                <w:szCs w:val="24"/>
              </w:rPr>
              <w:t xml:space="preserve">List of </w:t>
            </w:r>
            <w:r w:rsidR="005D091E" w:rsidRPr="00AF4987">
              <w:rPr>
                <w:rFonts w:ascii="Times New Roman" w:hAnsi="Times New Roman" w:cs="Times New Roman"/>
                <w:b/>
                <w:sz w:val="24"/>
                <w:szCs w:val="24"/>
              </w:rPr>
              <w:t>Tutorials</w:t>
            </w:r>
          </w:p>
        </w:tc>
        <w:tc>
          <w:tcPr>
            <w:tcW w:w="1844"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b/>
                <w:bCs/>
                <w:sz w:val="24"/>
                <w:szCs w:val="24"/>
                <w:lang w:eastAsia="ar-SA"/>
              </w:rPr>
            </w:pPr>
            <w:r w:rsidRPr="00AF4987">
              <w:rPr>
                <w:rFonts w:ascii="Times New Roman" w:eastAsia="Times New Roman" w:hAnsi="Times New Roman" w:cs="Times New Roman"/>
                <w:b/>
                <w:bCs/>
                <w:sz w:val="24"/>
                <w:szCs w:val="24"/>
                <w:lang w:eastAsia="ar-SA"/>
              </w:rPr>
              <w:t>Schedule*</w:t>
            </w:r>
          </w:p>
        </w:tc>
        <w:tc>
          <w:tcPr>
            <w:tcW w:w="1134"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b/>
                <w:bCs/>
                <w:sz w:val="24"/>
                <w:szCs w:val="24"/>
                <w:lang w:eastAsia="ar-SA"/>
              </w:rPr>
            </w:pPr>
            <w:r w:rsidRPr="00AF4987">
              <w:rPr>
                <w:rFonts w:ascii="Times New Roman" w:eastAsia="Times New Roman" w:hAnsi="Times New Roman" w:cs="Times New Roman"/>
                <w:b/>
                <w:bCs/>
                <w:sz w:val="24"/>
                <w:szCs w:val="24"/>
                <w:lang w:eastAsia="ar-SA"/>
              </w:rPr>
              <w:t>Mapped CLO</w:t>
            </w:r>
          </w:p>
        </w:tc>
      </w:tr>
      <w:tr w:rsidR="001C1F15" w:rsidRPr="00AF4987" w:rsidTr="008E06E0">
        <w:trPr>
          <w:cantSplit/>
          <w:trHeight w:val="397"/>
        </w:trPr>
        <w:tc>
          <w:tcPr>
            <w:tcW w:w="649"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1.</w:t>
            </w:r>
          </w:p>
        </w:tc>
        <w:tc>
          <w:tcPr>
            <w:tcW w:w="5478" w:type="dxa"/>
            <w:tcBorders>
              <w:top w:val="single" w:sz="4" w:space="0" w:color="auto"/>
              <w:left w:val="single" w:sz="4" w:space="0" w:color="auto"/>
              <w:bottom w:val="single" w:sz="4" w:space="0" w:color="auto"/>
              <w:right w:val="single" w:sz="4" w:space="0" w:color="auto"/>
            </w:tcBorders>
            <w:hideMark/>
          </w:tcPr>
          <w:p w:rsidR="001C1F15" w:rsidRPr="00AF4987" w:rsidRDefault="005D091E" w:rsidP="005D091E">
            <w:pPr>
              <w:spacing w:after="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Basic Circuit Fundamentals</w:t>
            </w:r>
          </w:p>
        </w:tc>
        <w:tc>
          <w:tcPr>
            <w:tcW w:w="1844" w:type="dxa"/>
            <w:tcBorders>
              <w:top w:val="single" w:sz="4" w:space="0" w:color="auto"/>
              <w:left w:val="single" w:sz="4" w:space="0" w:color="auto"/>
              <w:bottom w:val="single" w:sz="4" w:space="0" w:color="auto"/>
              <w:right w:val="single" w:sz="4" w:space="0" w:color="auto"/>
            </w:tcBorders>
          </w:tcPr>
          <w:p w:rsidR="001C1F15" w:rsidRPr="00AF4987" w:rsidRDefault="001C1F15">
            <w:pPr>
              <w:suppressAutoHyphens/>
              <w:snapToGrid w:val="0"/>
              <w:spacing w:after="0" w:line="240" w:lineRule="auto"/>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Week 1</w:t>
            </w:r>
          </w:p>
        </w:tc>
        <w:tc>
          <w:tcPr>
            <w:tcW w:w="1134" w:type="dxa"/>
            <w:tcBorders>
              <w:top w:val="single" w:sz="4" w:space="0" w:color="auto"/>
              <w:left w:val="single" w:sz="4" w:space="0" w:color="auto"/>
              <w:bottom w:val="single" w:sz="4" w:space="0" w:color="auto"/>
              <w:right w:val="single" w:sz="4" w:space="0" w:color="auto"/>
            </w:tcBorders>
            <w:hideMark/>
          </w:tcPr>
          <w:p w:rsidR="001C1F15" w:rsidRPr="00AF4987" w:rsidRDefault="00BC54DC">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1</w:t>
            </w:r>
          </w:p>
        </w:tc>
      </w:tr>
      <w:tr w:rsidR="001C1F15" w:rsidRPr="00AF4987" w:rsidTr="008E06E0">
        <w:trPr>
          <w:cantSplit/>
          <w:trHeight w:val="397"/>
        </w:trPr>
        <w:tc>
          <w:tcPr>
            <w:tcW w:w="649"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lastRenderedPageBreak/>
              <w:t>2.</w:t>
            </w:r>
          </w:p>
        </w:tc>
        <w:tc>
          <w:tcPr>
            <w:tcW w:w="5478" w:type="dxa"/>
            <w:tcBorders>
              <w:top w:val="single" w:sz="4" w:space="0" w:color="auto"/>
              <w:left w:val="single" w:sz="4" w:space="0" w:color="auto"/>
              <w:bottom w:val="single" w:sz="4" w:space="0" w:color="auto"/>
              <w:right w:val="single" w:sz="4" w:space="0" w:color="auto"/>
            </w:tcBorders>
            <w:hideMark/>
          </w:tcPr>
          <w:p w:rsidR="001C1F15" w:rsidRPr="00AF4987" w:rsidRDefault="005D091E" w:rsidP="005D091E">
            <w:pPr>
              <w:spacing w:after="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Coupled Circuits</w:t>
            </w:r>
          </w:p>
        </w:tc>
        <w:tc>
          <w:tcPr>
            <w:tcW w:w="1844" w:type="dxa"/>
            <w:tcBorders>
              <w:top w:val="single" w:sz="4" w:space="0" w:color="auto"/>
              <w:left w:val="single" w:sz="4" w:space="0" w:color="auto"/>
              <w:bottom w:val="single" w:sz="4" w:space="0" w:color="auto"/>
              <w:right w:val="single" w:sz="4" w:space="0" w:color="auto"/>
            </w:tcBorders>
          </w:tcPr>
          <w:p w:rsidR="001C1F15" w:rsidRPr="00AF4987" w:rsidRDefault="001C1F15">
            <w:pPr>
              <w:suppressAutoHyphens/>
              <w:snapToGrid w:val="0"/>
              <w:spacing w:after="0" w:line="240" w:lineRule="auto"/>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Week 2</w:t>
            </w:r>
          </w:p>
        </w:tc>
        <w:tc>
          <w:tcPr>
            <w:tcW w:w="1134"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2</w:t>
            </w:r>
          </w:p>
        </w:tc>
      </w:tr>
      <w:tr w:rsidR="001C1F15" w:rsidRPr="00AF4987" w:rsidTr="008E06E0">
        <w:trPr>
          <w:cantSplit/>
          <w:trHeight w:val="397"/>
        </w:trPr>
        <w:tc>
          <w:tcPr>
            <w:tcW w:w="649"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3.</w:t>
            </w:r>
          </w:p>
        </w:tc>
        <w:tc>
          <w:tcPr>
            <w:tcW w:w="5478" w:type="dxa"/>
            <w:tcBorders>
              <w:top w:val="single" w:sz="4" w:space="0" w:color="auto"/>
              <w:left w:val="single" w:sz="4" w:space="0" w:color="auto"/>
              <w:bottom w:val="single" w:sz="4" w:space="0" w:color="auto"/>
              <w:right w:val="single" w:sz="4" w:space="0" w:color="auto"/>
            </w:tcBorders>
            <w:hideMark/>
          </w:tcPr>
          <w:p w:rsidR="001C1F15" w:rsidRPr="00AF4987" w:rsidRDefault="005D091E" w:rsidP="005D091E">
            <w:pPr>
              <w:spacing w:after="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Network Theorems</w:t>
            </w:r>
          </w:p>
        </w:tc>
        <w:tc>
          <w:tcPr>
            <w:tcW w:w="1844" w:type="dxa"/>
            <w:tcBorders>
              <w:top w:val="single" w:sz="4" w:space="0" w:color="auto"/>
              <w:left w:val="single" w:sz="4" w:space="0" w:color="auto"/>
              <w:bottom w:val="single" w:sz="4" w:space="0" w:color="auto"/>
              <w:right w:val="single" w:sz="4" w:space="0" w:color="auto"/>
            </w:tcBorders>
          </w:tcPr>
          <w:p w:rsidR="001C1F15" w:rsidRPr="00AF4987" w:rsidRDefault="001C1F15">
            <w:pPr>
              <w:suppressAutoHyphens/>
              <w:snapToGrid w:val="0"/>
              <w:spacing w:after="0" w:line="240" w:lineRule="auto"/>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Week 3</w:t>
            </w:r>
          </w:p>
        </w:tc>
        <w:tc>
          <w:tcPr>
            <w:tcW w:w="1134" w:type="dxa"/>
            <w:tcBorders>
              <w:top w:val="single" w:sz="4" w:space="0" w:color="auto"/>
              <w:left w:val="single" w:sz="4" w:space="0" w:color="auto"/>
              <w:bottom w:val="single" w:sz="4" w:space="0" w:color="auto"/>
              <w:right w:val="single" w:sz="4" w:space="0" w:color="auto"/>
            </w:tcBorders>
            <w:hideMark/>
          </w:tcPr>
          <w:p w:rsidR="001C1F15" w:rsidRPr="00AF4987" w:rsidRDefault="00BC54DC">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1</w:t>
            </w:r>
          </w:p>
        </w:tc>
      </w:tr>
      <w:tr w:rsidR="001C1F15" w:rsidRPr="00AF4987" w:rsidTr="008E06E0">
        <w:trPr>
          <w:cantSplit/>
          <w:trHeight w:val="397"/>
        </w:trPr>
        <w:tc>
          <w:tcPr>
            <w:tcW w:w="649"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4.</w:t>
            </w:r>
          </w:p>
        </w:tc>
        <w:tc>
          <w:tcPr>
            <w:tcW w:w="5478" w:type="dxa"/>
            <w:tcBorders>
              <w:top w:val="single" w:sz="4" w:space="0" w:color="auto"/>
              <w:left w:val="single" w:sz="4" w:space="0" w:color="auto"/>
              <w:bottom w:val="single" w:sz="4" w:space="0" w:color="auto"/>
              <w:right w:val="single" w:sz="4" w:space="0" w:color="auto"/>
            </w:tcBorders>
            <w:hideMark/>
          </w:tcPr>
          <w:p w:rsidR="001C1F15" w:rsidRPr="00AF4987" w:rsidRDefault="005D091E" w:rsidP="005D091E">
            <w:pPr>
              <w:spacing w:after="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Network Topology</w:t>
            </w:r>
          </w:p>
        </w:tc>
        <w:tc>
          <w:tcPr>
            <w:tcW w:w="1844" w:type="dxa"/>
            <w:tcBorders>
              <w:top w:val="single" w:sz="4" w:space="0" w:color="auto"/>
              <w:left w:val="single" w:sz="4" w:space="0" w:color="auto"/>
              <w:bottom w:val="single" w:sz="4" w:space="0" w:color="auto"/>
              <w:right w:val="single" w:sz="4" w:space="0" w:color="auto"/>
            </w:tcBorders>
          </w:tcPr>
          <w:p w:rsidR="001C1F15" w:rsidRPr="00AF4987" w:rsidRDefault="001C1F15">
            <w:pPr>
              <w:suppressAutoHyphens/>
              <w:snapToGrid w:val="0"/>
              <w:spacing w:after="0" w:line="240" w:lineRule="auto"/>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Week 4</w:t>
            </w:r>
          </w:p>
        </w:tc>
        <w:tc>
          <w:tcPr>
            <w:tcW w:w="1134" w:type="dxa"/>
            <w:tcBorders>
              <w:top w:val="single" w:sz="4" w:space="0" w:color="auto"/>
              <w:left w:val="single" w:sz="4" w:space="0" w:color="auto"/>
              <w:bottom w:val="single" w:sz="4" w:space="0" w:color="auto"/>
              <w:right w:val="single" w:sz="4" w:space="0" w:color="auto"/>
            </w:tcBorders>
            <w:hideMark/>
          </w:tcPr>
          <w:p w:rsidR="001C1F15" w:rsidRPr="00AF4987" w:rsidRDefault="00BC54DC">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2</w:t>
            </w:r>
          </w:p>
        </w:tc>
      </w:tr>
      <w:tr w:rsidR="001C1F15" w:rsidRPr="00AF4987" w:rsidTr="008E06E0">
        <w:trPr>
          <w:cantSplit/>
          <w:trHeight w:val="397"/>
        </w:trPr>
        <w:tc>
          <w:tcPr>
            <w:tcW w:w="649"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5.</w:t>
            </w:r>
          </w:p>
        </w:tc>
        <w:tc>
          <w:tcPr>
            <w:tcW w:w="5478" w:type="dxa"/>
            <w:tcBorders>
              <w:top w:val="single" w:sz="4" w:space="0" w:color="auto"/>
              <w:left w:val="single" w:sz="4" w:space="0" w:color="auto"/>
              <w:bottom w:val="single" w:sz="4" w:space="0" w:color="auto"/>
              <w:right w:val="single" w:sz="4" w:space="0" w:color="auto"/>
            </w:tcBorders>
            <w:hideMark/>
          </w:tcPr>
          <w:p w:rsidR="001C1F15" w:rsidRPr="00AF4987" w:rsidRDefault="005D091E" w:rsidP="005D091E">
            <w:pPr>
              <w:spacing w:after="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Time Domain Analysis</w:t>
            </w:r>
          </w:p>
        </w:tc>
        <w:tc>
          <w:tcPr>
            <w:tcW w:w="1844" w:type="dxa"/>
            <w:tcBorders>
              <w:top w:val="single" w:sz="4" w:space="0" w:color="auto"/>
              <w:left w:val="single" w:sz="4" w:space="0" w:color="auto"/>
              <w:bottom w:val="single" w:sz="4" w:space="0" w:color="auto"/>
              <w:right w:val="single" w:sz="4" w:space="0" w:color="auto"/>
            </w:tcBorders>
          </w:tcPr>
          <w:p w:rsidR="001C1F15" w:rsidRPr="00AF4987" w:rsidRDefault="001C1F15">
            <w:pPr>
              <w:suppressAutoHyphens/>
              <w:snapToGrid w:val="0"/>
              <w:spacing w:after="0" w:line="240" w:lineRule="auto"/>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Week  5</w:t>
            </w:r>
          </w:p>
        </w:tc>
        <w:tc>
          <w:tcPr>
            <w:tcW w:w="1134" w:type="dxa"/>
            <w:tcBorders>
              <w:top w:val="single" w:sz="4" w:space="0" w:color="auto"/>
              <w:left w:val="single" w:sz="4" w:space="0" w:color="auto"/>
              <w:bottom w:val="single" w:sz="4" w:space="0" w:color="auto"/>
              <w:right w:val="single" w:sz="4" w:space="0" w:color="auto"/>
            </w:tcBorders>
            <w:hideMark/>
          </w:tcPr>
          <w:p w:rsidR="001C1F15" w:rsidRPr="00AF4987" w:rsidRDefault="00BC54DC">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3</w:t>
            </w:r>
          </w:p>
        </w:tc>
      </w:tr>
      <w:tr w:rsidR="001C1F15" w:rsidRPr="00AF4987" w:rsidTr="008E06E0">
        <w:trPr>
          <w:cantSplit/>
          <w:trHeight w:val="397"/>
        </w:trPr>
        <w:tc>
          <w:tcPr>
            <w:tcW w:w="649"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6.</w:t>
            </w:r>
          </w:p>
        </w:tc>
        <w:tc>
          <w:tcPr>
            <w:tcW w:w="5478" w:type="dxa"/>
            <w:tcBorders>
              <w:top w:val="single" w:sz="4" w:space="0" w:color="auto"/>
              <w:left w:val="single" w:sz="4" w:space="0" w:color="auto"/>
              <w:bottom w:val="single" w:sz="4" w:space="0" w:color="auto"/>
              <w:right w:val="single" w:sz="4" w:space="0" w:color="auto"/>
            </w:tcBorders>
            <w:hideMark/>
          </w:tcPr>
          <w:p w:rsidR="001C1F15" w:rsidRPr="00AF4987" w:rsidRDefault="008E06E0" w:rsidP="008E06E0">
            <w:pPr>
              <w:spacing w:after="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Frequency Domain Analysis</w:t>
            </w:r>
          </w:p>
        </w:tc>
        <w:tc>
          <w:tcPr>
            <w:tcW w:w="1844" w:type="dxa"/>
            <w:tcBorders>
              <w:top w:val="single" w:sz="4" w:space="0" w:color="auto"/>
              <w:left w:val="single" w:sz="4" w:space="0" w:color="auto"/>
              <w:bottom w:val="single" w:sz="4" w:space="0" w:color="auto"/>
              <w:right w:val="single" w:sz="4" w:space="0" w:color="auto"/>
            </w:tcBorders>
          </w:tcPr>
          <w:p w:rsidR="001C1F15" w:rsidRPr="00AF4987" w:rsidRDefault="001C1F15">
            <w:pPr>
              <w:tabs>
                <w:tab w:val="left" w:pos="320"/>
              </w:tabs>
              <w:suppressAutoHyphens/>
              <w:snapToGrid w:val="0"/>
              <w:spacing w:after="0" w:line="240" w:lineRule="auto"/>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Week 6</w:t>
            </w:r>
          </w:p>
        </w:tc>
        <w:tc>
          <w:tcPr>
            <w:tcW w:w="1134" w:type="dxa"/>
            <w:tcBorders>
              <w:top w:val="single" w:sz="4" w:space="0" w:color="auto"/>
              <w:left w:val="single" w:sz="4" w:space="0" w:color="auto"/>
              <w:bottom w:val="single" w:sz="4" w:space="0" w:color="auto"/>
              <w:right w:val="single" w:sz="4" w:space="0" w:color="auto"/>
            </w:tcBorders>
            <w:hideMark/>
          </w:tcPr>
          <w:p w:rsidR="001C1F15" w:rsidRPr="00AF4987" w:rsidRDefault="00BC54DC">
            <w:pPr>
              <w:tabs>
                <w:tab w:val="left" w:pos="320"/>
              </w:tabs>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3</w:t>
            </w:r>
          </w:p>
        </w:tc>
      </w:tr>
      <w:tr w:rsidR="001C1F15" w:rsidRPr="00AF4987" w:rsidTr="008E06E0">
        <w:trPr>
          <w:cantSplit/>
          <w:trHeight w:val="397"/>
        </w:trPr>
        <w:tc>
          <w:tcPr>
            <w:tcW w:w="649"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7.</w:t>
            </w:r>
          </w:p>
        </w:tc>
        <w:tc>
          <w:tcPr>
            <w:tcW w:w="5478" w:type="dxa"/>
            <w:tcBorders>
              <w:top w:val="single" w:sz="4" w:space="0" w:color="auto"/>
              <w:left w:val="single" w:sz="4" w:space="0" w:color="auto"/>
              <w:bottom w:val="single" w:sz="4" w:space="0" w:color="auto"/>
              <w:right w:val="single" w:sz="4" w:space="0" w:color="auto"/>
            </w:tcBorders>
            <w:hideMark/>
          </w:tcPr>
          <w:p w:rsidR="001C1F15" w:rsidRPr="00AF4987" w:rsidRDefault="008E06E0" w:rsidP="008E06E0">
            <w:pPr>
              <w:spacing w:after="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Tow Port Networks</w:t>
            </w:r>
          </w:p>
        </w:tc>
        <w:tc>
          <w:tcPr>
            <w:tcW w:w="1844" w:type="dxa"/>
            <w:tcBorders>
              <w:top w:val="single" w:sz="4" w:space="0" w:color="auto"/>
              <w:left w:val="single" w:sz="4" w:space="0" w:color="auto"/>
              <w:bottom w:val="single" w:sz="4" w:space="0" w:color="auto"/>
              <w:right w:val="single" w:sz="4" w:space="0" w:color="auto"/>
            </w:tcBorders>
          </w:tcPr>
          <w:p w:rsidR="001C1F15" w:rsidRPr="00AF4987" w:rsidRDefault="001C1F15">
            <w:pPr>
              <w:tabs>
                <w:tab w:val="left" w:pos="320"/>
              </w:tabs>
              <w:suppressAutoHyphens/>
              <w:snapToGrid w:val="0"/>
              <w:spacing w:after="0" w:line="240" w:lineRule="auto"/>
              <w:jc w:val="both"/>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Week 7</w:t>
            </w:r>
          </w:p>
        </w:tc>
        <w:tc>
          <w:tcPr>
            <w:tcW w:w="1134" w:type="dxa"/>
            <w:tcBorders>
              <w:top w:val="single" w:sz="4" w:space="0" w:color="auto"/>
              <w:left w:val="single" w:sz="4" w:space="0" w:color="auto"/>
              <w:bottom w:val="single" w:sz="4" w:space="0" w:color="auto"/>
              <w:right w:val="single" w:sz="4" w:space="0" w:color="auto"/>
            </w:tcBorders>
            <w:hideMark/>
          </w:tcPr>
          <w:p w:rsidR="001C1F15" w:rsidRPr="00AF4987" w:rsidRDefault="00BC54DC">
            <w:pPr>
              <w:tabs>
                <w:tab w:val="left" w:pos="320"/>
              </w:tabs>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4</w:t>
            </w:r>
          </w:p>
        </w:tc>
      </w:tr>
      <w:tr w:rsidR="001C1F15" w:rsidRPr="00AF4987" w:rsidTr="008E06E0">
        <w:trPr>
          <w:cantSplit/>
          <w:trHeight w:val="397"/>
        </w:trPr>
        <w:tc>
          <w:tcPr>
            <w:tcW w:w="649" w:type="dxa"/>
            <w:tcBorders>
              <w:top w:val="single" w:sz="4" w:space="0" w:color="auto"/>
              <w:left w:val="single" w:sz="4" w:space="0" w:color="auto"/>
              <w:bottom w:val="single" w:sz="4" w:space="0" w:color="auto"/>
              <w:right w:val="single" w:sz="4" w:space="0" w:color="auto"/>
            </w:tcBorders>
            <w:hideMark/>
          </w:tcPr>
          <w:p w:rsidR="001C1F15" w:rsidRPr="00AF4987" w:rsidRDefault="001C1F15">
            <w:pPr>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8.</w:t>
            </w:r>
          </w:p>
        </w:tc>
        <w:tc>
          <w:tcPr>
            <w:tcW w:w="5478" w:type="dxa"/>
            <w:tcBorders>
              <w:top w:val="single" w:sz="4" w:space="0" w:color="auto"/>
              <w:left w:val="single" w:sz="4" w:space="0" w:color="auto"/>
              <w:bottom w:val="single" w:sz="4" w:space="0" w:color="auto"/>
              <w:right w:val="single" w:sz="4" w:space="0" w:color="auto"/>
            </w:tcBorders>
            <w:hideMark/>
          </w:tcPr>
          <w:p w:rsidR="001C1F15" w:rsidRPr="00AF4987" w:rsidRDefault="008E06E0" w:rsidP="008E06E0">
            <w:pPr>
              <w:spacing w:after="0"/>
              <w:jc w:val="both"/>
              <w:rPr>
                <w:rFonts w:ascii="Times New Roman" w:hAnsi="Times New Roman" w:cs="Times New Roman"/>
                <w:b/>
                <w:color w:val="000000" w:themeColor="text1"/>
                <w:sz w:val="24"/>
                <w:szCs w:val="24"/>
              </w:rPr>
            </w:pPr>
            <w:r w:rsidRPr="00AF4987">
              <w:rPr>
                <w:rFonts w:ascii="Times New Roman" w:hAnsi="Times New Roman" w:cs="Times New Roman"/>
                <w:b/>
                <w:color w:val="000000" w:themeColor="text1"/>
                <w:sz w:val="24"/>
                <w:szCs w:val="24"/>
              </w:rPr>
              <w:t xml:space="preserve">Network Functions </w:t>
            </w:r>
          </w:p>
        </w:tc>
        <w:tc>
          <w:tcPr>
            <w:tcW w:w="1844" w:type="dxa"/>
            <w:tcBorders>
              <w:top w:val="single" w:sz="4" w:space="0" w:color="auto"/>
              <w:left w:val="single" w:sz="4" w:space="0" w:color="auto"/>
              <w:bottom w:val="single" w:sz="4" w:space="0" w:color="auto"/>
              <w:right w:val="single" w:sz="4" w:space="0" w:color="auto"/>
            </w:tcBorders>
          </w:tcPr>
          <w:p w:rsidR="001C1F15" w:rsidRPr="00AF4987" w:rsidRDefault="001C1F15">
            <w:pPr>
              <w:tabs>
                <w:tab w:val="left" w:pos="320"/>
              </w:tabs>
              <w:suppressAutoHyphens/>
              <w:snapToGrid w:val="0"/>
              <w:spacing w:after="0" w:line="240" w:lineRule="auto"/>
              <w:jc w:val="both"/>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Week</w:t>
            </w:r>
            <w:r w:rsidR="008E06E0" w:rsidRPr="00AF4987">
              <w:rPr>
                <w:rFonts w:ascii="Times New Roman" w:eastAsia="Times New Roman" w:hAnsi="Times New Roman" w:cs="Times New Roman"/>
                <w:sz w:val="24"/>
                <w:szCs w:val="24"/>
                <w:lang w:eastAsia="ar-SA"/>
              </w:rPr>
              <w:t xml:space="preserve"> </w:t>
            </w:r>
            <w:r w:rsidRPr="00AF4987">
              <w:rPr>
                <w:rFonts w:ascii="Times New Roman" w:eastAsia="Times New Roman" w:hAnsi="Times New Roman" w:cs="Times New Roman"/>
                <w:sz w:val="24"/>
                <w:szCs w:val="24"/>
                <w:lang w:eastAsia="ar-SA"/>
              </w:rPr>
              <w:t>8</w:t>
            </w:r>
          </w:p>
        </w:tc>
        <w:tc>
          <w:tcPr>
            <w:tcW w:w="1134" w:type="dxa"/>
            <w:tcBorders>
              <w:top w:val="single" w:sz="4" w:space="0" w:color="auto"/>
              <w:left w:val="single" w:sz="4" w:space="0" w:color="auto"/>
              <w:bottom w:val="single" w:sz="4" w:space="0" w:color="auto"/>
              <w:right w:val="single" w:sz="4" w:space="0" w:color="auto"/>
            </w:tcBorders>
            <w:hideMark/>
          </w:tcPr>
          <w:p w:rsidR="001C1F15" w:rsidRPr="00AF4987" w:rsidRDefault="00BC54DC">
            <w:pPr>
              <w:tabs>
                <w:tab w:val="left" w:pos="320"/>
              </w:tabs>
              <w:suppressAutoHyphens/>
              <w:snapToGrid w:val="0"/>
              <w:spacing w:after="0" w:line="240" w:lineRule="auto"/>
              <w:jc w:val="center"/>
              <w:rPr>
                <w:rFonts w:ascii="Times New Roman" w:eastAsia="Times New Roman" w:hAnsi="Times New Roman" w:cs="Times New Roman"/>
                <w:sz w:val="24"/>
                <w:szCs w:val="24"/>
                <w:lang w:eastAsia="ar-SA"/>
              </w:rPr>
            </w:pPr>
            <w:r w:rsidRPr="00AF4987">
              <w:rPr>
                <w:rFonts w:ascii="Times New Roman" w:eastAsia="Times New Roman" w:hAnsi="Times New Roman" w:cs="Times New Roman"/>
                <w:sz w:val="24"/>
                <w:szCs w:val="24"/>
                <w:lang w:eastAsia="ar-SA"/>
              </w:rPr>
              <w:t>4</w:t>
            </w:r>
          </w:p>
        </w:tc>
      </w:tr>
    </w:tbl>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E65FF7" w:rsidRPr="00AF4987" w:rsidRDefault="00E65FF7"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 Schedule is based on academic calendar.</w:t>
      </w:r>
    </w:p>
    <w:p w:rsidR="00E65FF7" w:rsidRPr="005D7269" w:rsidRDefault="00E65FF7" w:rsidP="00E65FF7">
      <w:pPr>
        <w:spacing w:after="0" w:line="240" w:lineRule="auto"/>
        <w:rPr>
          <w:rFonts w:ascii="Times New Roman" w:eastAsia="Times New Roman" w:hAnsi="Times New Roman" w:cs="Times New Roman"/>
          <w:b/>
          <w:sz w:val="24"/>
          <w:szCs w:val="24"/>
          <w:lang w:eastAsia="en-IN"/>
        </w:rPr>
      </w:pPr>
    </w:p>
    <w:p w:rsidR="00E65FF7" w:rsidRPr="005D7269" w:rsidRDefault="006D54F5" w:rsidP="00E65FF7">
      <w:pPr>
        <w:spacing w:after="0" w:line="240" w:lineRule="auto"/>
        <w:jc w:val="both"/>
        <w:rPr>
          <w:rFonts w:ascii="Times New Roman" w:eastAsia="Times New Roman" w:hAnsi="Times New Roman" w:cs="Times New Roman"/>
          <w:b/>
          <w:i/>
          <w:sz w:val="24"/>
          <w:szCs w:val="24"/>
          <w:lang w:eastAsia="en-IN"/>
        </w:rPr>
      </w:pPr>
      <w:r w:rsidRPr="005D7269">
        <w:rPr>
          <w:rFonts w:ascii="Times New Roman" w:eastAsia="Times New Roman" w:hAnsi="Times New Roman" w:cs="Times New Roman"/>
          <w:b/>
          <w:bCs/>
          <w:color w:val="000000"/>
          <w:sz w:val="24"/>
          <w:szCs w:val="24"/>
          <w:lang w:eastAsia="en-IN"/>
        </w:rPr>
        <w:t>2</w:t>
      </w:r>
      <w:r w:rsidR="00E65FF7" w:rsidRPr="005D7269">
        <w:rPr>
          <w:rFonts w:ascii="Times New Roman" w:eastAsia="Times New Roman" w:hAnsi="Times New Roman" w:cs="Times New Roman"/>
          <w:b/>
          <w:bCs/>
          <w:color w:val="000000"/>
          <w:sz w:val="24"/>
          <w:szCs w:val="24"/>
          <w:lang w:eastAsia="en-IN"/>
        </w:rPr>
        <w:t>.</w:t>
      </w:r>
      <w:r w:rsidR="00E65FF7" w:rsidRPr="005D7269">
        <w:rPr>
          <w:rFonts w:ascii="Times New Roman" w:eastAsia="Times New Roman" w:hAnsi="Times New Roman" w:cs="Times New Roman"/>
          <w:b/>
          <w:bCs/>
          <w:color w:val="000000"/>
          <w:sz w:val="24"/>
          <w:szCs w:val="24"/>
          <w:lang w:eastAsia="en-IN"/>
        </w:rPr>
        <w:tab/>
      </w:r>
      <w:r w:rsidR="00E65FF7" w:rsidRPr="005D7269">
        <w:rPr>
          <w:rFonts w:ascii="Times New Roman" w:eastAsia="Times New Roman" w:hAnsi="Times New Roman" w:cs="Times New Roman"/>
          <w:b/>
          <w:bCs/>
          <w:i/>
          <w:color w:val="000000"/>
          <w:sz w:val="24"/>
          <w:szCs w:val="24"/>
          <w:u w:val="single"/>
          <w:lang w:eastAsia="en-IN"/>
        </w:rPr>
        <w:t>Assessment Policy</w:t>
      </w:r>
    </w:p>
    <w:p w:rsidR="00E65FF7" w:rsidRPr="00AF4987" w:rsidRDefault="006D54F5" w:rsidP="00E65FF7">
      <w:pPr>
        <w:spacing w:after="0" w:line="240" w:lineRule="auto"/>
        <w:ind w:left="709" w:hanging="709"/>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2</w:t>
      </w:r>
      <w:r w:rsidR="00E65FF7" w:rsidRPr="00AF4987">
        <w:rPr>
          <w:rFonts w:ascii="Times New Roman" w:eastAsia="Times New Roman" w:hAnsi="Times New Roman" w:cs="Times New Roman"/>
          <w:color w:val="000000"/>
          <w:sz w:val="24"/>
          <w:szCs w:val="24"/>
          <w:lang w:eastAsia="en-IN"/>
        </w:rPr>
        <w:t>.1</w:t>
      </w:r>
      <w:r w:rsidR="00E65FF7" w:rsidRPr="00AF4987">
        <w:rPr>
          <w:rFonts w:ascii="Times New Roman" w:eastAsia="Times New Roman" w:hAnsi="Times New Roman" w:cs="Times New Roman"/>
          <w:color w:val="000000"/>
          <w:sz w:val="24"/>
          <w:szCs w:val="24"/>
          <w:lang w:eastAsia="en-IN"/>
        </w:rPr>
        <w:tab/>
      </w:r>
      <w:r w:rsidR="00E65FF7" w:rsidRPr="00AF4987">
        <w:rPr>
          <w:rFonts w:ascii="Times New Roman" w:eastAsia="Times New Roman" w:hAnsi="Times New Roman" w:cs="Times New Roman"/>
          <w:color w:val="000000"/>
          <w:sz w:val="24"/>
          <w:szCs w:val="24"/>
          <w:u w:val="single"/>
          <w:lang w:eastAsia="en-IN"/>
        </w:rPr>
        <w:t>Component wise Continuous Evaluation (CE), Laboratory and Project Work (LPW) &amp; Semester End Examination (SEE) weightage</w:t>
      </w:r>
    </w:p>
    <w:tbl>
      <w:tblPr>
        <w:tblW w:w="0" w:type="auto"/>
        <w:jc w:val="center"/>
        <w:tblCellMar>
          <w:top w:w="15" w:type="dxa"/>
          <w:left w:w="15" w:type="dxa"/>
          <w:bottom w:w="15" w:type="dxa"/>
          <w:right w:w="15" w:type="dxa"/>
        </w:tblCellMar>
        <w:tblLook w:val="04A0" w:firstRow="1" w:lastRow="0" w:firstColumn="1" w:lastColumn="0" w:noHBand="0" w:noVBand="1"/>
      </w:tblPr>
      <w:tblGrid>
        <w:gridCol w:w="2503"/>
        <w:gridCol w:w="1263"/>
        <w:gridCol w:w="1743"/>
        <w:gridCol w:w="1363"/>
        <w:gridCol w:w="1903"/>
      </w:tblGrid>
      <w:tr w:rsidR="006D54F5" w:rsidRPr="00AF4987" w:rsidTr="006D54F5">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6D54F5"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Assessment scheme</w:t>
            </w: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CE(100 marks)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SEE(100 marks)</w:t>
            </w:r>
          </w:p>
        </w:tc>
      </w:tr>
      <w:tr w:rsidR="006D54F5" w:rsidRPr="00AF4987" w:rsidTr="006D54F5">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6D54F5" w:rsidP="00E65FF7">
            <w:pPr>
              <w:spacing w:after="0" w:line="240" w:lineRule="auto"/>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Component weightage</w:t>
            </w: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0.6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0.4</w:t>
            </w:r>
          </w:p>
        </w:tc>
      </w:tr>
      <w:tr w:rsidR="006D54F5" w:rsidRPr="00AF4987" w:rsidTr="006D54F5">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6D54F5" w:rsidP="00E65FF7">
            <w:pPr>
              <w:spacing w:after="0" w:line="240" w:lineRule="auto"/>
              <w:rPr>
                <w:rFonts w:ascii="Times New Roman" w:eastAsia="Times New Roman" w:hAnsi="Times New Roman" w:cs="Times New Roman"/>
                <w:sz w:val="24"/>
                <w:szCs w:val="24"/>
                <w:lang w:eastAsia="en-IN"/>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Class Test</w:t>
            </w:r>
          </w:p>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30%</w:t>
            </w:r>
          </w:p>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(30 marks)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Sessional Exam</w:t>
            </w:r>
          </w:p>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40%</w:t>
            </w:r>
          </w:p>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( 40 marks)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24649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Assignment</w:t>
            </w:r>
          </w:p>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30%</w:t>
            </w:r>
          </w:p>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( 30 marks)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D54F5" w:rsidRPr="00AF4987" w:rsidRDefault="006D54F5" w:rsidP="00E65FF7">
            <w:pPr>
              <w:spacing w:after="0" w:line="240" w:lineRule="auto"/>
              <w:jc w:val="center"/>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100 marks</w:t>
            </w:r>
          </w:p>
        </w:tc>
      </w:tr>
    </w:tbl>
    <w:p w:rsidR="00E56369" w:rsidRPr="00AF4987" w:rsidRDefault="00E56369" w:rsidP="00E65FF7">
      <w:pPr>
        <w:spacing w:after="0" w:line="240" w:lineRule="auto"/>
        <w:rPr>
          <w:rFonts w:ascii="Times New Roman" w:eastAsia="Times New Roman" w:hAnsi="Times New Roman" w:cs="Times New Roman"/>
          <w:sz w:val="24"/>
          <w:szCs w:val="24"/>
          <w:lang w:eastAsia="en-IN"/>
        </w:rPr>
      </w:pPr>
    </w:p>
    <w:p w:rsidR="00E56369" w:rsidRPr="00AF4987" w:rsidRDefault="00E56369" w:rsidP="00E65FF7">
      <w:pPr>
        <w:spacing w:after="0" w:line="240" w:lineRule="auto"/>
        <w:rPr>
          <w:rFonts w:ascii="Times New Roman" w:eastAsia="Times New Roman" w:hAnsi="Times New Roman" w:cs="Times New Roman"/>
          <w:sz w:val="24"/>
          <w:szCs w:val="24"/>
          <w:lang w:eastAsia="en-IN"/>
        </w:rPr>
      </w:pPr>
    </w:p>
    <w:p w:rsidR="00E65FF7" w:rsidRPr="00AF4987" w:rsidRDefault="008050D0" w:rsidP="00E65FF7">
      <w:pPr>
        <w:spacing w:after="0" w:line="240" w:lineRule="auto"/>
        <w:ind w:left="709" w:hanging="709"/>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2</w:t>
      </w:r>
      <w:r w:rsidR="00E65FF7" w:rsidRPr="00AF4987">
        <w:rPr>
          <w:rFonts w:ascii="Times New Roman" w:eastAsia="Times New Roman" w:hAnsi="Times New Roman" w:cs="Times New Roman"/>
          <w:color w:val="000000"/>
          <w:sz w:val="24"/>
          <w:szCs w:val="24"/>
          <w:lang w:eastAsia="en-IN"/>
        </w:rPr>
        <w:t>.2</w:t>
      </w:r>
      <w:r w:rsidR="00E65FF7" w:rsidRPr="00AF4987">
        <w:rPr>
          <w:rFonts w:ascii="Times New Roman" w:eastAsia="Times New Roman" w:hAnsi="Times New Roman" w:cs="Times New Roman"/>
          <w:color w:val="000000"/>
          <w:sz w:val="24"/>
          <w:szCs w:val="24"/>
          <w:lang w:eastAsia="en-IN"/>
        </w:rPr>
        <w:tab/>
      </w:r>
      <w:r w:rsidR="00E65FF7" w:rsidRPr="00AF4987">
        <w:rPr>
          <w:rFonts w:ascii="Times New Roman" w:eastAsia="Times New Roman" w:hAnsi="Times New Roman" w:cs="Times New Roman"/>
          <w:color w:val="000000"/>
          <w:sz w:val="24"/>
          <w:szCs w:val="24"/>
          <w:u w:val="single"/>
          <w:lang w:eastAsia="en-IN"/>
        </w:rPr>
        <w:t>Assessment Policy for Continuous Evaluation (CE)</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E65FF7" w:rsidRPr="00AF4987" w:rsidRDefault="00E65FF7" w:rsidP="00E65FF7">
      <w:pPr>
        <w:spacing w:after="0" w:line="240" w:lineRule="auto"/>
        <w:ind w:firstLine="709"/>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Assessment of Continuous Evaluation comprises of three components.</w:t>
      </w:r>
    </w:p>
    <w:p w:rsidR="00E65FF7" w:rsidRPr="00AF4987" w:rsidRDefault="00E65FF7" w:rsidP="00242A72">
      <w:pPr>
        <w:numPr>
          <w:ilvl w:val="1"/>
          <w:numId w:val="2"/>
        </w:numPr>
        <w:spacing w:after="0" w:line="240" w:lineRule="auto"/>
        <w:jc w:val="both"/>
        <w:textAlignment w:val="baseline"/>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Class Test will be conducted as per academic calendar. It will be conducted online/ offline for the duration of 1 hour and will be of 30 marks.</w:t>
      </w:r>
    </w:p>
    <w:p w:rsidR="00A350AA" w:rsidRPr="00AF4987" w:rsidRDefault="00E65FF7" w:rsidP="00A350AA">
      <w:pPr>
        <w:numPr>
          <w:ilvl w:val="1"/>
          <w:numId w:val="2"/>
        </w:numPr>
        <w:spacing w:after="0" w:line="240" w:lineRule="auto"/>
        <w:jc w:val="both"/>
        <w:textAlignment w:val="baseline"/>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Sessional Exam will be conducted as per academic calendar. It will be conducted offline for the duration of 1 hour and 15 minutes and will be of 40 marks.</w:t>
      </w:r>
    </w:p>
    <w:p w:rsidR="005E274F" w:rsidRPr="00AF4987" w:rsidRDefault="00E65FF7" w:rsidP="00A350AA">
      <w:pPr>
        <w:numPr>
          <w:ilvl w:val="1"/>
          <w:numId w:val="2"/>
        </w:numPr>
        <w:spacing w:after="0" w:line="240" w:lineRule="auto"/>
        <w:jc w:val="both"/>
        <w:textAlignment w:val="baseline"/>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 xml:space="preserve">There will be </w:t>
      </w:r>
      <w:r w:rsidR="00246495" w:rsidRPr="00AF4987">
        <w:rPr>
          <w:rFonts w:ascii="Times New Roman" w:eastAsia="Times New Roman" w:hAnsi="Times New Roman" w:cs="Times New Roman"/>
          <w:color w:val="000000"/>
          <w:sz w:val="24"/>
          <w:szCs w:val="24"/>
          <w:lang w:eastAsia="en-IN"/>
        </w:rPr>
        <w:t>02 assignment</w:t>
      </w:r>
      <w:r w:rsidR="00A350AA" w:rsidRPr="00AF4987">
        <w:rPr>
          <w:rFonts w:ascii="Times New Roman" w:eastAsia="Times New Roman" w:hAnsi="Times New Roman" w:cs="Times New Roman"/>
          <w:color w:val="000000"/>
          <w:sz w:val="24"/>
          <w:szCs w:val="24"/>
          <w:lang w:eastAsia="en-IN"/>
        </w:rPr>
        <w:t xml:space="preserve"> during the cours</w:t>
      </w:r>
      <w:r w:rsidR="00F51B4C" w:rsidRPr="00AF4987">
        <w:rPr>
          <w:rFonts w:ascii="Times New Roman" w:eastAsia="Times New Roman" w:hAnsi="Times New Roman" w:cs="Times New Roman"/>
          <w:color w:val="000000"/>
          <w:sz w:val="24"/>
          <w:szCs w:val="24"/>
          <w:lang w:eastAsia="en-IN"/>
        </w:rPr>
        <w:t>e</w:t>
      </w:r>
      <w:r w:rsidR="00A350AA" w:rsidRPr="00AF4987">
        <w:rPr>
          <w:rFonts w:ascii="Times New Roman" w:eastAsia="Times New Roman" w:hAnsi="Times New Roman" w:cs="Times New Roman"/>
          <w:color w:val="000000"/>
          <w:sz w:val="24"/>
          <w:szCs w:val="24"/>
          <w:lang w:eastAsia="en-IN"/>
        </w:rPr>
        <w:t xml:space="preserve"> with weightage </w:t>
      </w:r>
      <w:r w:rsidR="00246495" w:rsidRPr="00AF4987">
        <w:rPr>
          <w:rFonts w:ascii="Times New Roman" w:eastAsia="Times New Roman" w:hAnsi="Times New Roman" w:cs="Times New Roman"/>
          <w:color w:val="000000"/>
          <w:sz w:val="24"/>
          <w:szCs w:val="24"/>
          <w:lang w:eastAsia="en-IN"/>
        </w:rPr>
        <w:t>of 15</w:t>
      </w:r>
      <w:r w:rsidR="00F51B4C" w:rsidRPr="00AF4987">
        <w:rPr>
          <w:rFonts w:ascii="Times New Roman" w:eastAsia="Times New Roman" w:hAnsi="Times New Roman" w:cs="Times New Roman"/>
          <w:color w:val="000000"/>
          <w:sz w:val="24"/>
          <w:szCs w:val="24"/>
          <w:lang w:eastAsia="en-IN"/>
        </w:rPr>
        <w:t xml:space="preserve"> marks each. </w:t>
      </w:r>
      <w:r w:rsidR="005E274F" w:rsidRPr="00AF4987">
        <w:rPr>
          <w:rFonts w:ascii="Times New Roman" w:eastAsia="Calibri" w:hAnsi="Times New Roman" w:cs="Times New Roman"/>
          <w:sz w:val="24"/>
          <w:szCs w:val="24"/>
        </w:rPr>
        <w:t>Assessment of the assignments will be carried out based on parameters like timely submission, neat and clean work, originality, involvement of the student, regularity, discipline etc. during the semester.</w:t>
      </w:r>
    </w:p>
    <w:p w:rsidR="00E65FF7" w:rsidRPr="00AF4987" w:rsidRDefault="00E65FF7" w:rsidP="006C71B2">
      <w:pPr>
        <w:spacing w:after="0" w:line="240" w:lineRule="auto"/>
        <w:ind w:left="1440"/>
        <w:jc w:val="both"/>
        <w:textAlignment w:val="baseline"/>
        <w:rPr>
          <w:rFonts w:ascii="Times New Roman" w:eastAsia="Times New Roman" w:hAnsi="Times New Roman" w:cs="Times New Roman"/>
          <w:sz w:val="24"/>
          <w:szCs w:val="24"/>
          <w:lang w:eastAsia="en-IN"/>
        </w:rPr>
      </w:pPr>
    </w:p>
    <w:p w:rsidR="00E65FF7" w:rsidRPr="00AF4987" w:rsidRDefault="008050D0" w:rsidP="008050D0">
      <w:pPr>
        <w:spacing w:after="0" w:line="240" w:lineRule="auto"/>
        <w:jc w:val="both"/>
        <w:textAlignment w:val="baseline"/>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2</w:t>
      </w:r>
      <w:r w:rsidR="00246495" w:rsidRPr="00AF4987">
        <w:rPr>
          <w:rFonts w:ascii="Times New Roman" w:eastAsia="Times New Roman" w:hAnsi="Times New Roman" w:cs="Times New Roman"/>
          <w:color w:val="000000"/>
          <w:sz w:val="24"/>
          <w:szCs w:val="24"/>
          <w:lang w:eastAsia="en-IN"/>
        </w:rPr>
        <w:t>.3</w:t>
      </w:r>
      <w:r w:rsidRPr="00AF4987">
        <w:rPr>
          <w:rFonts w:ascii="Times New Roman" w:eastAsia="Times New Roman" w:hAnsi="Times New Roman" w:cs="Times New Roman"/>
          <w:color w:val="000000"/>
          <w:sz w:val="24"/>
          <w:szCs w:val="24"/>
          <w:lang w:eastAsia="en-IN"/>
        </w:rPr>
        <w:tab/>
      </w:r>
      <w:r w:rsidR="00E65FF7" w:rsidRPr="00AF4987">
        <w:rPr>
          <w:rFonts w:ascii="Times New Roman" w:eastAsia="Times New Roman" w:hAnsi="Times New Roman" w:cs="Times New Roman"/>
          <w:color w:val="000000"/>
          <w:sz w:val="24"/>
          <w:szCs w:val="24"/>
          <w:u w:val="single"/>
          <w:lang w:eastAsia="en-IN"/>
        </w:rPr>
        <w:t>Assessment Policy for Semester End Examination (SEE)</w:t>
      </w:r>
    </w:p>
    <w:p w:rsidR="00E65FF7" w:rsidRPr="00AF4987" w:rsidRDefault="00E65FF7" w:rsidP="00E65FF7">
      <w:pPr>
        <w:spacing w:after="200" w:line="240" w:lineRule="auto"/>
        <w:ind w:left="1276"/>
        <w:jc w:val="both"/>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A written examination of 3 hour duration will be conducted for the course as per academic calendar. It will carry 100 marks and marks obtained out of 100 will be converted as per weightage assigned.</w:t>
      </w:r>
    </w:p>
    <w:p w:rsidR="00246495" w:rsidRPr="00AF4987" w:rsidRDefault="00246495" w:rsidP="00E65FF7">
      <w:pPr>
        <w:spacing w:after="200" w:line="240" w:lineRule="auto"/>
        <w:ind w:left="1276"/>
        <w:jc w:val="both"/>
        <w:rPr>
          <w:rFonts w:ascii="Times New Roman" w:eastAsia="Times New Roman" w:hAnsi="Times New Roman" w:cs="Times New Roman"/>
          <w:color w:val="000000"/>
          <w:sz w:val="24"/>
          <w:szCs w:val="24"/>
          <w:lang w:eastAsia="en-IN"/>
        </w:rPr>
      </w:pPr>
    </w:p>
    <w:p w:rsidR="00246495" w:rsidRPr="00AF4987" w:rsidRDefault="00246495" w:rsidP="00E65FF7">
      <w:pPr>
        <w:spacing w:after="200" w:line="240" w:lineRule="auto"/>
        <w:ind w:left="1276"/>
        <w:jc w:val="both"/>
        <w:rPr>
          <w:rFonts w:ascii="Times New Roman" w:eastAsia="Times New Roman" w:hAnsi="Times New Roman" w:cs="Times New Roman"/>
          <w:color w:val="000000"/>
          <w:sz w:val="24"/>
          <w:szCs w:val="24"/>
          <w:lang w:eastAsia="en-IN"/>
        </w:rPr>
      </w:pPr>
    </w:p>
    <w:p w:rsidR="00246495" w:rsidRPr="00AF4987" w:rsidRDefault="00246495" w:rsidP="00E65FF7">
      <w:pPr>
        <w:spacing w:after="200" w:line="240" w:lineRule="auto"/>
        <w:ind w:left="1276"/>
        <w:jc w:val="both"/>
        <w:rPr>
          <w:rFonts w:ascii="Times New Roman" w:eastAsia="Times New Roman" w:hAnsi="Times New Roman" w:cs="Times New Roman"/>
          <w:color w:val="000000"/>
          <w:sz w:val="24"/>
          <w:szCs w:val="24"/>
          <w:lang w:eastAsia="en-IN"/>
        </w:rPr>
      </w:pPr>
    </w:p>
    <w:p w:rsidR="00246495" w:rsidRPr="00AF4987" w:rsidRDefault="00246495" w:rsidP="00E65FF7">
      <w:pPr>
        <w:spacing w:after="200" w:line="240" w:lineRule="auto"/>
        <w:ind w:left="1276"/>
        <w:jc w:val="both"/>
        <w:rPr>
          <w:rFonts w:ascii="Times New Roman" w:eastAsia="Times New Roman" w:hAnsi="Times New Roman" w:cs="Times New Roman"/>
          <w:color w:val="000000"/>
          <w:sz w:val="24"/>
          <w:szCs w:val="24"/>
          <w:lang w:eastAsia="en-IN"/>
        </w:rPr>
      </w:pPr>
    </w:p>
    <w:p w:rsidR="00246495" w:rsidRPr="00AF4987" w:rsidRDefault="00246495" w:rsidP="00E65FF7">
      <w:pPr>
        <w:spacing w:after="200" w:line="240" w:lineRule="auto"/>
        <w:ind w:left="1276"/>
        <w:jc w:val="both"/>
        <w:rPr>
          <w:rFonts w:ascii="Times New Roman" w:eastAsia="Times New Roman" w:hAnsi="Times New Roman" w:cs="Times New Roman"/>
          <w:sz w:val="24"/>
          <w:szCs w:val="24"/>
          <w:lang w:eastAsia="en-IN"/>
        </w:rPr>
      </w:pPr>
    </w:p>
    <w:p w:rsidR="00E65FF7" w:rsidRPr="00AF4987" w:rsidRDefault="008050D0" w:rsidP="008050D0">
      <w:pPr>
        <w:pStyle w:val="ListParagraph"/>
        <w:spacing w:line="240" w:lineRule="auto"/>
        <w:ind w:hanging="720"/>
        <w:rPr>
          <w:rFonts w:ascii="Times New Roman" w:eastAsia="Times New Roman" w:hAnsi="Times New Roman" w:cs="Times New Roman"/>
          <w:bCs/>
          <w:color w:val="000000"/>
          <w:sz w:val="24"/>
          <w:szCs w:val="24"/>
          <w:lang w:eastAsia="en-IN"/>
        </w:rPr>
      </w:pPr>
      <w:r w:rsidRPr="00AF4987">
        <w:rPr>
          <w:rFonts w:ascii="Times New Roman" w:eastAsia="Times New Roman" w:hAnsi="Times New Roman" w:cs="Times New Roman"/>
          <w:b/>
          <w:bCs/>
          <w:color w:val="000000"/>
          <w:sz w:val="24"/>
          <w:szCs w:val="24"/>
          <w:lang w:eastAsia="en-IN"/>
        </w:rPr>
        <w:lastRenderedPageBreak/>
        <w:t>3</w:t>
      </w:r>
      <w:r w:rsidR="005D7269">
        <w:rPr>
          <w:rFonts w:ascii="Times New Roman" w:eastAsia="Times New Roman" w:hAnsi="Times New Roman" w:cs="Times New Roman"/>
          <w:b/>
          <w:bCs/>
          <w:color w:val="000000"/>
          <w:sz w:val="24"/>
          <w:szCs w:val="24"/>
          <w:lang w:eastAsia="en-IN"/>
        </w:rPr>
        <w:t>.</w:t>
      </w:r>
      <w:r w:rsidRPr="00AF4987">
        <w:rPr>
          <w:rFonts w:ascii="Times New Roman" w:eastAsia="Times New Roman" w:hAnsi="Times New Roman" w:cs="Times New Roman"/>
          <w:b/>
          <w:bCs/>
          <w:color w:val="000000"/>
          <w:sz w:val="24"/>
          <w:szCs w:val="24"/>
          <w:lang w:eastAsia="en-IN"/>
        </w:rPr>
        <w:tab/>
      </w:r>
      <w:r w:rsidR="00E65FF7" w:rsidRPr="00AF4987">
        <w:rPr>
          <w:rFonts w:ascii="Times New Roman" w:eastAsia="Times New Roman" w:hAnsi="Times New Roman" w:cs="Times New Roman"/>
          <w:b/>
          <w:bCs/>
          <w:i/>
          <w:color w:val="000000"/>
          <w:sz w:val="24"/>
          <w:szCs w:val="24"/>
          <w:u w:val="single"/>
          <w:lang w:eastAsia="en-IN"/>
        </w:rPr>
        <w:t>Lesson Plan</w:t>
      </w:r>
      <w:r w:rsidRPr="00AF4987">
        <w:rPr>
          <w:rFonts w:ascii="Times New Roman" w:eastAsia="Times New Roman" w:hAnsi="Times New Roman" w:cs="Times New Roman"/>
          <w:bCs/>
          <w:i/>
          <w:color w:val="000000"/>
          <w:sz w:val="24"/>
          <w:szCs w:val="24"/>
          <w:u w:val="single"/>
          <w:lang w:eastAsia="en-IN"/>
        </w:rPr>
        <w:t>:</w:t>
      </w:r>
    </w:p>
    <w:tbl>
      <w:tblPr>
        <w:tblW w:w="9443"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6"/>
        <w:gridCol w:w="6602"/>
        <w:gridCol w:w="1134"/>
        <w:gridCol w:w="851"/>
      </w:tblGrid>
      <w:tr w:rsidR="008050D0" w:rsidRPr="00AF4987" w:rsidTr="00736E28">
        <w:trPr>
          <w:trHeight w:val="317"/>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sz w:val="24"/>
                <w:szCs w:val="24"/>
              </w:rPr>
            </w:pPr>
            <w:proofErr w:type="spellStart"/>
            <w:r w:rsidRPr="00AF4987">
              <w:rPr>
                <w:rFonts w:ascii="Times New Roman" w:hAnsi="Times New Roman" w:cs="Times New Roman"/>
                <w:b/>
                <w:bCs/>
                <w:sz w:val="24"/>
                <w:szCs w:val="24"/>
              </w:rPr>
              <w:t>Sr.No</w:t>
            </w:r>
            <w:proofErr w:type="spellEnd"/>
          </w:p>
        </w:tc>
        <w:tc>
          <w:tcPr>
            <w:tcW w:w="6602"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rsidP="008050D0">
            <w:pPr>
              <w:widowControl w:val="0"/>
              <w:autoSpaceDE w:val="0"/>
              <w:autoSpaceDN w:val="0"/>
              <w:adjustRightInd w:val="0"/>
              <w:spacing w:after="0" w:line="240" w:lineRule="auto"/>
              <w:jc w:val="center"/>
              <w:rPr>
                <w:rFonts w:ascii="Times New Roman" w:hAnsi="Times New Roman" w:cs="Times New Roman"/>
                <w:sz w:val="24"/>
                <w:szCs w:val="24"/>
              </w:rPr>
            </w:pPr>
            <w:r w:rsidRPr="00AF4987">
              <w:rPr>
                <w:rFonts w:ascii="Times New Roman" w:hAnsi="Times New Roman" w:cs="Times New Roman"/>
                <w:b/>
                <w:bCs/>
                <w:sz w:val="24"/>
                <w:szCs w:val="24"/>
              </w:rPr>
              <w:t>Topic</w:t>
            </w:r>
          </w:p>
        </w:tc>
        <w:tc>
          <w:tcPr>
            <w:tcW w:w="1134"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b/>
                <w:bCs/>
                <w:sz w:val="24"/>
                <w:szCs w:val="24"/>
              </w:rPr>
              <w:t>Hours</w:t>
            </w:r>
          </w:p>
        </w:tc>
        <w:tc>
          <w:tcPr>
            <w:tcW w:w="851" w:type="dxa"/>
            <w:tcBorders>
              <w:top w:val="single" w:sz="4" w:space="0" w:color="auto"/>
              <w:left w:val="single" w:sz="4" w:space="0" w:color="auto"/>
              <w:bottom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r w:rsidRPr="00AF4987">
              <w:rPr>
                <w:rFonts w:ascii="Times New Roman" w:hAnsi="Times New Roman" w:cs="Times New Roman"/>
                <w:b/>
                <w:bCs/>
                <w:sz w:val="24"/>
                <w:szCs w:val="24"/>
              </w:rPr>
              <w:t>Mapped CO</w:t>
            </w:r>
          </w:p>
        </w:tc>
      </w:tr>
      <w:tr w:rsidR="008050D0" w:rsidRPr="00AF4987" w:rsidTr="00736E28">
        <w:trPr>
          <w:trHeight w:val="317"/>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sz w:val="24"/>
                <w:szCs w:val="24"/>
              </w:rPr>
            </w:pPr>
            <w:r w:rsidRPr="00AF4987">
              <w:rPr>
                <w:rFonts w:ascii="Times New Roman" w:hAnsi="Times New Roman" w:cs="Times New Roman"/>
                <w:sz w:val="24"/>
                <w:szCs w:val="24"/>
              </w:rPr>
              <w:t>1</w:t>
            </w:r>
          </w:p>
        </w:tc>
        <w:tc>
          <w:tcPr>
            <w:tcW w:w="6602"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rPr>
                <w:rFonts w:ascii="Times New Roman" w:hAnsi="Times New Roman" w:cs="Times New Roman"/>
                <w:sz w:val="24"/>
                <w:szCs w:val="24"/>
              </w:rPr>
            </w:pPr>
            <w:r w:rsidRPr="00AF4987">
              <w:rPr>
                <w:rFonts w:ascii="Times New Roman" w:hAnsi="Times New Roman" w:cs="Times New Roman"/>
                <w:sz w:val="24"/>
                <w:szCs w:val="24"/>
              </w:rPr>
              <w:t>Introduction to course</w:t>
            </w:r>
          </w:p>
        </w:tc>
        <w:tc>
          <w:tcPr>
            <w:tcW w:w="1134"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r w:rsidRPr="00AF4987">
              <w:rPr>
                <w:rFonts w:ascii="Times New Roman" w:hAnsi="Times New Roman" w:cs="Times New Roman"/>
                <w:b/>
                <w:bCs/>
                <w:sz w:val="24"/>
                <w:szCs w:val="24"/>
              </w:rPr>
              <w:t>01</w:t>
            </w:r>
          </w:p>
        </w:tc>
        <w:tc>
          <w:tcPr>
            <w:tcW w:w="851" w:type="dxa"/>
            <w:tcBorders>
              <w:top w:val="single" w:sz="4" w:space="0" w:color="auto"/>
              <w:left w:val="single" w:sz="4" w:space="0" w:color="auto"/>
              <w:bottom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sz w:val="24"/>
                <w:szCs w:val="24"/>
              </w:rPr>
            </w:pPr>
            <w:r w:rsidRPr="00AF4987">
              <w:rPr>
                <w:rFonts w:ascii="Times New Roman" w:hAnsi="Times New Roman" w:cs="Times New Roman"/>
                <w:b/>
                <w:bCs/>
                <w:sz w:val="24"/>
                <w:szCs w:val="24"/>
              </w:rPr>
              <w:t>Ch-1</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b/>
                <w:bCs/>
                <w:sz w:val="24"/>
                <w:szCs w:val="24"/>
              </w:rPr>
            </w:pPr>
            <w:r w:rsidRPr="00AF4987">
              <w:rPr>
                <w:rFonts w:ascii="Times New Roman" w:hAnsi="Times New Roman" w:cs="Times New Roman"/>
                <w:b/>
                <w:bCs/>
                <w:sz w:val="24"/>
                <w:szCs w:val="24"/>
              </w:rPr>
              <w:t>NETWORK EQUATIONS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r w:rsidRPr="00AF4987">
              <w:rPr>
                <w:rFonts w:ascii="Times New Roman" w:hAnsi="Times New Roman" w:cs="Times New Roman"/>
                <w:b/>
                <w:bCs/>
                <w:sz w:val="24"/>
                <w:szCs w:val="24"/>
              </w:rPr>
              <w:t>06</w:t>
            </w:r>
          </w:p>
        </w:tc>
        <w:tc>
          <w:tcPr>
            <w:tcW w:w="851" w:type="dxa"/>
            <w:vMerge w:val="restart"/>
            <w:tcBorders>
              <w:top w:val="single" w:sz="4" w:space="0" w:color="auto"/>
              <w:left w:val="single" w:sz="4" w:space="0" w:color="auto"/>
              <w:right w:val="single" w:sz="4" w:space="0" w:color="auto"/>
            </w:tcBorders>
            <w:vAlign w:val="center"/>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r w:rsidRPr="00AF4987">
              <w:rPr>
                <w:rFonts w:ascii="Times New Roman" w:hAnsi="Times New Roman" w:cs="Times New Roman"/>
                <w:b/>
                <w:bCs/>
                <w:sz w:val="24"/>
                <w:szCs w:val="24"/>
              </w:rPr>
              <w:t>1</w:t>
            </w:r>
          </w:p>
        </w:tc>
      </w:tr>
      <w:tr w:rsidR="008050D0" w:rsidRPr="00AF4987" w:rsidTr="00736E28">
        <w:trPr>
          <w:trHeight w:val="29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1.1</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246495">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 xml:space="preserve">Nature of Sources, Phasor Technique, </w:t>
            </w:r>
            <w:r w:rsidR="008050D0" w:rsidRPr="00AF4987">
              <w:rPr>
                <w:rFonts w:ascii="Times New Roman" w:hAnsi="Times New Roman" w:cs="Times New Roman"/>
                <w:sz w:val="24"/>
                <w:szCs w:val="24"/>
              </w:rPr>
              <w:t>Mesh/loop current analysis with along super mesh and examples</w:t>
            </w:r>
            <w:r w:rsidRPr="00AF4987">
              <w:rPr>
                <w:rFonts w:ascii="Times New Roman" w:hAnsi="Times New Roman" w:cs="Times New Roman"/>
                <w:sz w:val="24"/>
                <w:szCs w:val="24"/>
              </w:rPr>
              <w:t xml:space="preserve"> (AC and DC)</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02</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8"/>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1.2</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Node voltage analysis along with super node and examples</w:t>
            </w:r>
            <w:r w:rsidR="00246495" w:rsidRPr="00AF4987">
              <w:rPr>
                <w:rFonts w:ascii="Times New Roman" w:hAnsi="Times New Roman" w:cs="Times New Roman"/>
                <w:sz w:val="24"/>
                <w:szCs w:val="24"/>
              </w:rPr>
              <w:t xml:space="preserve"> (AC and DC)</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02</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8"/>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1.3</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Source transformation</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8"/>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1.4</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Duality</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bottom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8"/>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b/>
                <w:bCs/>
                <w:sz w:val="24"/>
                <w:szCs w:val="24"/>
              </w:rPr>
              <w:t>Ch-2</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b/>
                <w:bCs/>
                <w:sz w:val="24"/>
                <w:szCs w:val="24"/>
              </w:rPr>
              <w:t>COUPLED CIRCUITS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b/>
                <w:bCs/>
                <w:sz w:val="24"/>
                <w:szCs w:val="24"/>
              </w:rPr>
              <w:t>03</w:t>
            </w:r>
          </w:p>
        </w:tc>
        <w:tc>
          <w:tcPr>
            <w:tcW w:w="851" w:type="dxa"/>
            <w:vMerge w:val="restart"/>
            <w:tcBorders>
              <w:top w:val="single" w:sz="4" w:space="0" w:color="auto"/>
              <w:left w:val="single" w:sz="4" w:space="0" w:color="auto"/>
              <w:right w:val="single" w:sz="4" w:space="0" w:color="auto"/>
            </w:tcBorders>
            <w:vAlign w:val="center"/>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r w:rsidRPr="00AF4987">
              <w:rPr>
                <w:rFonts w:ascii="Times New Roman" w:hAnsi="Times New Roman" w:cs="Times New Roman"/>
                <w:b/>
                <w:bCs/>
                <w:sz w:val="24"/>
                <w:szCs w:val="24"/>
              </w:rPr>
              <w:t>2</w:t>
            </w:r>
          </w:p>
          <w:p w:rsidR="008050D0" w:rsidRPr="00AF4987" w:rsidRDefault="008050D0" w:rsidP="008050D0">
            <w:pPr>
              <w:widowControl w:val="0"/>
              <w:autoSpaceDE w:val="0"/>
              <w:autoSpaceDN w:val="0"/>
              <w:adjustRightInd w:val="0"/>
              <w:spacing w:after="0" w:line="240" w:lineRule="auto"/>
              <w:rPr>
                <w:rFonts w:ascii="Times New Roman" w:hAnsi="Times New Roman" w:cs="Times New Roman"/>
                <w:b/>
                <w:bCs/>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sz w:val="24"/>
                <w:szCs w:val="24"/>
              </w:rPr>
              <w:t>2.1</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b/>
                <w:bCs/>
                <w:sz w:val="24"/>
                <w:szCs w:val="24"/>
              </w:rPr>
            </w:pPr>
            <w:r w:rsidRPr="00AF4987">
              <w:rPr>
                <w:rFonts w:ascii="Times New Roman" w:hAnsi="Times New Roman" w:cs="Times New Roman"/>
                <w:sz w:val="24"/>
                <w:szCs w:val="24"/>
              </w:rPr>
              <w:t>Self and mutual inductance, coefficient of coupling</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2.2</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Dot convention and related examples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2.3</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rsidP="00246495">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Tuned circuit, Single tuned circuit</w:t>
            </w:r>
            <w:r w:rsidR="00246495" w:rsidRPr="00AF4987">
              <w:rPr>
                <w:rFonts w:ascii="Times New Roman" w:hAnsi="Times New Roman" w:cs="Times New Roman"/>
                <w:sz w:val="24"/>
                <w:szCs w:val="24"/>
              </w:rPr>
              <w:t xml:space="preserve"> (To be covered after pole-zero and frequency domain analysis)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b/>
                <w:bCs/>
                <w:sz w:val="24"/>
                <w:szCs w:val="24"/>
              </w:rPr>
              <w:t>Ch-3</w:t>
            </w:r>
          </w:p>
        </w:tc>
        <w:tc>
          <w:tcPr>
            <w:tcW w:w="6602" w:type="dxa"/>
            <w:tcBorders>
              <w:top w:val="single" w:sz="4" w:space="0" w:color="auto"/>
              <w:left w:val="single" w:sz="4" w:space="0" w:color="auto"/>
              <w:bottom w:val="single" w:sz="4" w:space="0" w:color="auto"/>
              <w:right w:val="single" w:sz="4" w:space="0" w:color="auto"/>
            </w:tcBorders>
            <w:vAlign w:val="center"/>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b/>
                <w:bCs/>
                <w:sz w:val="24"/>
                <w:szCs w:val="24"/>
              </w:rPr>
              <w:t>NETWORK TOPOLOGY</w:t>
            </w:r>
          </w:p>
        </w:tc>
        <w:tc>
          <w:tcPr>
            <w:tcW w:w="1134" w:type="dxa"/>
            <w:tcBorders>
              <w:top w:val="single" w:sz="4" w:space="0" w:color="auto"/>
              <w:left w:val="single" w:sz="4" w:space="0" w:color="auto"/>
              <w:bottom w:val="single" w:sz="4" w:space="0" w:color="auto"/>
              <w:right w:val="single" w:sz="4" w:space="0" w:color="auto"/>
            </w:tcBorders>
            <w:vAlign w:val="center"/>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b/>
                <w:bCs/>
                <w:sz w:val="24"/>
                <w:szCs w:val="24"/>
              </w:rPr>
              <w:t>05</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sz w:val="24"/>
                <w:szCs w:val="24"/>
              </w:rPr>
              <w:t>3.1</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246495" w:rsidP="00246495">
            <w:pPr>
              <w:widowControl w:val="0"/>
              <w:autoSpaceDE w:val="0"/>
              <w:autoSpaceDN w:val="0"/>
              <w:adjustRightInd w:val="0"/>
              <w:spacing w:after="0" w:line="240" w:lineRule="auto"/>
              <w:ind w:left="100"/>
              <w:rPr>
                <w:rFonts w:ascii="Times New Roman" w:hAnsi="Times New Roman" w:cs="Times New Roman"/>
                <w:b/>
                <w:bCs/>
                <w:sz w:val="24"/>
                <w:szCs w:val="24"/>
              </w:rPr>
            </w:pPr>
            <w:r w:rsidRPr="00AF4987">
              <w:rPr>
                <w:rFonts w:ascii="Times New Roman" w:hAnsi="Times New Roman" w:cs="Times New Roman"/>
                <w:sz w:val="24"/>
                <w:szCs w:val="24"/>
              </w:rPr>
              <w:t>Graph theory terminology, Complete incidence matrix, Concept of KCL and KVL with incidence matrix</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3.2</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246495">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Tie-Set and Cut-Set matrix along with concept of KCL and KVL</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3.3</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145EF5" w:rsidP="00145EF5">
            <w:pPr>
              <w:widowControl w:val="0"/>
              <w:autoSpaceDE w:val="0"/>
              <w:autoSpaceDN w:val="0"/>
              <w:adjustRightInd w:val="0"/>
              <w:spacing w:after="0" w:line="240" w:lineRule="auto"/>
              <w:rPr>
                <w:rFonts w:ascii="Times New Roman" w:hAnsi="Times New Roman" w:cs="Times New Roman"/>
                <w:sz w:val="24"/>
                <w:szCs w:val="24"/>
              </w:rPr>
            </w:pPr>
            <w:r w:rsidRPr="00AF4987">
              <w:rPr>
                <w:rFonts w:ascii="Times New Roman" w:hAnsi="Times New Roman" w:cs="Times New Roman"/>
                <w:sz w:val="24"/>
                <w:szCs w:val="24"/>
              </w:rPr>
              <w:t xml:space="preserve"> Formulation of </w:t>
            </w:r>
            <w:r w:rsidR="008050D0" w:rsidRPr="00AF4987">
              <w:rPr>
                <w:rFonts w:ascii="Times New Roman" w:hAnsi="Times New Roman" w:cs="Times New Roman"/>
                <w:sz w:val="24"/>
                <w:szCs w:val="24"/>
              </w:rPr>
              <w:t>network equilibrium equations</w:t>
            </w:r>
            <w:r w:rsidRPr="00AF4987">
              <w:rPr>
                <w:rFonts w:ascii="Times New Roman" w:hAnsi="Times New Roman" w:cs="Times New Roman"/>
                <w:sz w:val="24"/>
                <w:szCs w:val="24"/>
              </w:rPr>
              <w:t xml:space="preserve"> and solution of current and voltage</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02</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3.4</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Problems based on network equilibrium equations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bottom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b/>
                <w:bCs/>
                <w:sz w:val="24"/>
                <w:szCs w:val="24"/>
              </w:rPr>
              <w:t>Ch-4.</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b/>
                <w:bCs/>
                <w:sz w:val="24"/>
                <w:szCs w:val="24"/>
              </w:rPr>
              <w:t>NETWORK THEOREMS (DC and AC CIRCUITS)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b/>
                <w:bCs/>
                <w:sz w:val="24"/>
                <w:szCs w:val="24"/>
              </w:rPr>
            </w:pPr>
            <w:r w:rsidRPr="00AF4987">
              <w:rPr>
                <w:rFonts w:ascii="Times New Roman" w:hAnsi="Times New Roman" w:cs="Times New Roman"/>
                <w:b/>
                <w:bCs/>
                <w:sz w:val="24"/>
                <w:szCs w:val="24"/>
              </w:rPr>
              <w:t>06</w:t>
            </w:r>
          </w:p>
        </w:tc>
        <w:tc>
          <w:tcPr>
            <w:tcW w:w="851" w:type="dxa"/>
            <w:vMerge w:val="restart"/>
            <w:tcBorders>
              <w:top w:val="single" w:sz="4" w:space="0" w:color="auto"/>
              <w:left w:val="single" w:sz="4" w:space="0" w:color="auto"/>
              <w:right w:val="single" w:sz="4" w:space="0" w:color="auto"/>
            </w:tcBorders>
            <w:vAlign w:val="center"/>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b/>
                <w:bCs/>
                <w:sz w:val="24"/>
                <w:szCs w:val="24"/>
              </w:rPr>
            </w:pPr>
            <w:r w:rsidRPr="00AF4987">
              <w:rPr>
                <w:rFonts w:ascii="Times New Roman" w:hAnsi="Times New Roman" w:cs="Times New Roman"/>
                <w:b/>
                <w:bCs/>
                <w:sz w:val="24"/>
                <w:szCs w:val="24"/>
              </w:rPr>
              <w:t>1</w:t>
            </w: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4.1</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Superposition theorem.</w:t>
            </w:r>
            <w:r w:rsidR="00145EF5" w:rsidRPr="00AF4987">
              <w:rPr>
                <w:rFonts w:ascii="Times New Roman" w:hAnsi="Times New Roman" w:cs="Times New Roman"/>
                <w:sz w:val="24"/>
                <w:szCs w:val="24"/>
              </w:rPr>
              <w:t xml:space="preserve"> (AC and DC)</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4.2</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proofErr w:type="spellStart"/>
            <w:r w:rsidRPr="00AF4987">
              <w:rPr>
                <w:rFonts w:ascii="Times New Roman" w:hAnsi="Times New Roman" w:cs="Times New Roman"/>
                <w:sz w:val="24"/>
                <w:szCs w:val="24"/>
              </w:rPr>
              <w:t>Thevenin’s</w:t>
            </w:r>
            <w:proofErr w:type="spellEnd"/>
            <w:r w:rsidRPr="00AF4987">
              <w:rPr>
                <w:rFonts w:ascii="Times New Roman" w:hAnsi="Times New Roman" w:cs="Times New Roman"/>
                <w:sz w:val="24"/>
                <w:szCs w:val="24"/>
              </w:rPr>
              <w:t xml:space="preserve"> theorem </w:t>
            </w:r>
            <w:r w:rsidR="00145EF5" w:rsidRPr="00AF4987">
              <w:rPr>
                <w:rFonts w:ascii="Times New Roman" w:hAnsi="Times New Roman" w:cs="Times New Roman"/>
                <w:sz w:val="24"/>
                <w:szCs w:val="24"/>
              </w:rPr>
              <w:t>(AC and DC)</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4.3</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Norton’s theorem.</w:t>
            </w:r>
            <w:r w:rsidR="00145EF5" w:rsidRPr="00AF4987">
              <w:rPr>
                <w:rFonts w:ascii="Times New Roman" w:hAnsi="Times New Roman" w:cs="Times New Roman"/>
                <w:sz w:val="24"/>
                <w:szCs w:val="24"/>
              </w:rPr>
              <w:t xml:space="preserve"> (AC and DC)</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4.4</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proofErr w:type="spellStart"/>
            <w:r w:rsidRPr="00AF4987">
              <w:rPr>
                <w:rFonts w:ascii="Times New Roman" w:hAnsi="Times New Roman" w:cs="Times New Roman"/>
                <w:sz w:val="24"/>
                <w:szCs w:val="24"/>
              </w:rPr>
              <w:t>Thevenin’s</w:t>
            </w:r>
            <w:proofErr w:type="spellEnd"/>
            <w:r w:rsidRPr="00AF4987">
              <w:rPr>
                <w:rFonts w:ascii="Times New Roman" w:hAnsi="Times New Roman" w:cs="Times New Roman"/>
                <w:sz w:val="24"/>
                <w:szCs w:val="24"/>
              </w:rPr>
              <w:t xml:space="preserve"> and Norton’s theorem with dependent sources</w:t>
            </w:r>
            <w:r w:rsidR="00145EF5" w:rsidRPr="00AF4987">
              <w:rPr>
                <w:rFonts w:ascii="Times New Roman" w:hAnsi="Times New Roman" w:cs="Times New Roman"/>
                <w:sz w:val="24"/>
                <w:szCs w:val="24"/>
              </w:rPr>
              <w:t xml:space="preserve"> (AC and DC)</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4.5</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Maximum power transfer theorem</w:t>
            </w:r>
            <w:r w:rsidR="00145EF5" w:rsidRPr="00AF4987">
              <w:rPr>
                <w:rFonts w:ascii="Times New Roman" w:hAnsi="Times New Roman" w:cs="Times New Roman"/>
                <w:sz w:val="24"/>
                <w:szCs w:val="24"/>
              </w:rPr>
              <w:t xml:space="preserve"> (AC and DC)</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4.6</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proofErr w:type="spellStart"/>
            <w:r w:rsidRPr="00AF4987">
              <w:rPr>
                <w:rFonts w:ascii="Times New Roman" w:hAnsi="Times New Roman" w:cs="Times New Roman"/>
                <w:sz w:val="24"/>
                <w:szCs w:val="24"/>
              </w:rPr>
              <w:t>Millimans</w:t>
            </w:r>
            <w:proofErr w:type="spellEnd"/>
            <w:r w:rsidRPr="00AF4987">
              <w:rPr>
                <w:rFonts w:ascii="Times New Roman" w:hAnsi="Times New Roman" w:cs="Times New Roman"/>
                <w:sz w:val="24"/>
                <w:szCs w:val="24"/>
              </w:rPr>
              <w:t xml:space="preserve"> and reciprocity theorem</w:t>
            </w:r>
            <w:r w:rsidR="00145EF5" w:rsidRPr="00AF4987">
              <w:rPr>
                <w:rFonts w:ascii="Times New Roman" w:hAnsi="Times New Roman" w:cs="Times New Roman"/>
                <w:sz w:val="24"/>
                <w:szCs w:val="24"/>
              </w:rPr>
              <w:t xml:space="preserve"> (AC and DC)</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bottom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2"/>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b/>
                <w:bCs/>
                <w:sz w:val="24"/>
                <w:szCs w:val="24"/>
              </w:rPr>
              <w:t>Ch-5</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b/>
                <w:bCs/>
                <w:sz w:val="24"/>
                <w:szCs w:val="24"/>
              </w:rPr>
            </w:pPr>
            <w:r w:rsidRPr="00AF4987">
              <w:rPr>
                <w:rFonts w:ascii="Times New Roman" w:hAnsi="Times New Roman" w:cs="Times New Roman"/>
                <w:b/>
                <w:bCs/>
                <w:sz w:val="24"/>
                <w:szCs w:val="24"/>
              </w:rPr>
              <w:t>INITIAL CONDITIONS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r w:rsidRPr="00AF4987">
              <w:rPr>
                <w:rFonts w:ascii="Times New Roman" w:hAnsi="Times New Roman" w:cs="Times New Roman"/>
                <w:b/>
                <w:bCs/>
                <w:sz w:val="24"/>
                <w:szCs w:val="24"/>
              </w:rPr>
              <w:t>05</w:t>
            </w:r>
          </w:p>
        </w:tc>
        <w:tc>
          <w:tcPr>
            <w:tcW w:w="851" w:type="dxa"/>
            <w:vMerge w:val="restart"/>
            <w:tcBorders>
              <w:top w:val="single" w:sz="4" w:space="0" w:color="auto"/>
              <w:left w:val="single" w:sz="4" w:space="0" w:color="auto"/>
              <w:right w:val="single" w:sz="4" w:space="0" w:color="auto"/>
            </w:tcBorders>
            <w:vAlign w:val="center"/>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r w:rsidRPr="00AF4987">
              <w:rPr>
                <w:rFonts w:ascii="Times New Roman" w:hAnsi="Times New Roman" w:cs="Times New Roman"/>
                <w:b/>
                <w:bCs/>
                <w:sz w:val="24"/>
                <w:szCs w:val="24"/>
              </w:rPr>
              <w:t>3</w:t>
            </w:r>
          </w:p>
          <w:p w:rsidR="008050D0" w:rsidRPr="00AF4987" w:rsidRDefault="008050D0" w:rsidP="008050D0">
            <w:pPr>
              <w:widowControl w:val="0"/>
              <w:autoSpaceDE w:val="0"/>
              <w:autoSpaceDN w:val="0"/>
              <w:adjustRightInd w:val="0"/>
              <w:spacing w:after="0" w:line="240" w:lineRule="auto"/>
              <w:rPr>
                <w:rFonts w:ascii="Times New Roman" w:hAnsi="Times New Roman" w:cs="Times New Roman"/>
                <w:b/>
                <w:bCs/>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5.1</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Initial conditions in elements.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5.2</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Procedure for evaluating initial conditions in R-L and R-C networks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5.3</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Transient analysis of DC and AC circuits</w:t>
            </w:r>
            <w:r w:rsidR="00145EF5" w:rsidRPr="00AF4987">
              <w:rPr>
                <w:rFonts w:ascii="Times New Roman" w:hAnsi="Times New Roman" w:cs="Times New Roman"/>
                <w:sz w:val="24"/>
                <w:szCs w:val="24"/>
              </w:rPr>
              <w:t xml:space="preserve">, Transient free condition for AC circuits (RL,RC) </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03</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b/>
                <w:bCs/>
                <w:sz w:val="24"/>
                <w:szCs w:val="24"/>
              </w:rPr>
              <w:t>Ch-6</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b/>
                <w:bCs/>
                <w:sz w:val="24"/>
                <w:szCs w:val="24"/>
              </w:rPr>
            </w:pPr>
            <w:r w:rsidRPr="00AF4987">
              <w:rPr>
                <w:rFonts w:ascii="Times New Roman" w:hAnsi="Times New Roman" w:cs="Times New Roman"/>
                <w:b/>
                <w:bCs/>
                <w:sz w:val="24"/>
                <w:szCs w:val="24"/>
              </w:rPr>
              <w:t>FREQUENCY DOMAIN ANALYSIS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r w:rsidRPr="00AF4987">
              <w:rPr>
                <w:rFonts w:ascii="Times New Roman" w:hAnsi="Times New Roman" w:cs="Times New Roman"/>
                <w:b/>
                <w:bCs/>
                <w:sz w:val="24"/>
                <w:szCs w:val="24"/>
              </w:rPr>
              <w:t>06</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b/>
                <w:bCs/>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6.1</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Introduction and Laplace transformation of standard signals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6.2</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Shifting theorem, initial and final value theorem</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6.3</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Solution of circuit equations by Laplace transforms.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6.4</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 xml:space="preserve">Application of Laplace transform for R-L &amp; R-C circuits </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6.5</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Application of Laplace transform for R-L-C circuits.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6.6</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Transient and steady state response of R-L and R-C circuit to various functions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bottom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b/>
                <w:bCs/>
                <w:sz w:val="24"/>
                <w:szCs w:val="24"/>
              </w:rPr>
              <w:t>Ch-7.</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b/>
                <w:bCs/>
                <w:sz w:val="24"/>
                <w:szCs w:val="24"/>
              </w:rPr>
              <w:t>TWO PORT PARAMETERS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b/>
                <w:bCs/>
                <w:sz w:val="24"/>
                <w:szCs w:val="24"/>
              </w:rPr>
            </w:pPr>
            <w:r w:rsidRPr="00AF4987">
              <w:rPr>
                <w:rFonts w:ascii="Times New Roman" w:hAnsi="Times New Roman" w:cs="Times New Roman"/>
                <w:b/>
                <w:bCs/>
                <w:sz w:val="24"/>
                <w:szCs w:val="24"/>
              </w:rPr>
              <w:t>04</w:t>
            </w:r>
          </w:p>
        </w:tc>
        <w:tc>
          <w:tcPr>
            <w:tcW w:w="851" w:type="dxa"/>
            <w:vMerge w:val="restart"/>
            <w:tcBorders>
              <w:top w:val="single" w:sz="4" w:space="0" w:color="auto"/>
              <w:left w:val="single" w:sz="4" w:space="0" w:color="auto"/>
              <w:right w:val="single" w:sz="4" w:space="0" w:color="auto"/>
            </w:tcBorders>
            <w:vAlign w:val="center"/>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b/>
                <w:bCs/>
                <w:sz w:val="24"/>
                <w:szCs w:val="24"/>
              </w:rPr>
            </w:pPr>
            <w:r w:rsidRPr="00AF4987">
              <w:rPr>
                <w:rFonts w:ascii="Times New Roman" w:hAnsi="Times New Roman" w:cs="Times New Roman"/>
                <w:b/>
                <w:bCs/>
                <w:sz w:val="24"/>
                <w:szCs w:val="24"/>
              </w:rPr>
              <w:t>4</w:t>
            </w:r>
          </w:p>
          <w:p w:rsidR="008050D0" w:rsidRPr="00AF4987" w:rsidRDefault="008050D0" w:rsidP="008050D0">
            <w:pPr>
              <w:widowControl w:val="0"/>
              <w:autoSpaceDE w:val="0"/>
              <w:autoSpaceDN w:val="0"/>
              <w:adjustRightInd w:val="0"/>
              <w:spacing w:after="0" w:line="240" w:lineRule="auto"/>
              <w:rPr>
                <w:rFonts w:ascii="Times New Roman" w:hAnsi="Times New Roman" w:cs="Times New Roman"/>
                <w:b/>
                <w:bCs/>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7.1</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Classification of networks, Two port parameters(</w:t>
            </w:r>
            <w:proofErr w:type="spellStart"/>
            <w:r w:rsidRPr="00AF4987">
              <w:rPr>
                <w:rFonts w:ascii="Times New Roman" w:hAnsi="Times New Roman" w:cs="Times New Roman"/>
                <w:sz w:val="24"/>
                <w:szCs w:val="24"/>
              </w:rPr>
              <w:t>Z,Y,ABCD,h</w:t>
            </w:r>
            <w:proofErr w:type="spellEnd"/>
            <w:r w:rsidRPr="00AF4987">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lastRenderedPageBreak/>
              <w:t>7.2</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Condition for reciprocity and symmetry</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7.3</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Interrelations between different parameters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vAlign w:val="bottom"/>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7.4</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Interconnection of different networks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sz w:val="24"/>
                <w:szCs w:val="24"/>
              </w:rPr>
            </w:pPr>
          </w:p>
        </w:tc>
      </w:tr>
      <w:tr w:rsidR="008050D0" w:rsidRPr="00AF4987" w:rsidTr="00736E28">
        <w:trPr>
          <w:trHeight w:val="280"/>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b/>
                <w:bCs/>
                <w:sz w:val="24"/>
                <w:szCs w:val="24"/>
              </w:rPr>
              <w:t>Ch-8</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b/>
                <w:bCs/>
                <w:sz w:val="24"/>
                <w:szCs w:val="24"/>
              </w:rPr>
              <w:t>NETWORK FUNCTIONS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b/>
                <w:bCs/>
                <w:sz w:val="24"/>
                <w:szCs w:val="24"/>
              </w:rPr>
            </w:pPr>
            <w:r w:rsidRPr="00AF4987">
              <w:rPr>
                <w:rFonts w:ascii="Times New Roman" w:hAnsi="Times New Roman" w:cs="Times New Roman"/>
                <w:b/>
                <w:bCs/>
                <w:sz w:val="24"/>
                <w:szCs w:val="24"/>
              </w:rPr>
              <w:t>05</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b/>
                <w:bCs/>
                <w:sz w:val="24"/>
                <w:szCs w:val="24"/>
              </w:rPr>
            </w:pPr>
          </w:p>
        </w:tc>
      </w:tr>
      <w:tr w:rsidR="008050D0" w:rsidRPr="00AF4987" w:rsidTr="00736E28">
        <w:trPr>
          <w:trHeight w:val="282"/>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8.1</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Calculation of network functions., poles and zeroes of network function</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02</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sz w:val="24"/>
                <w:szCs w:val="24"/>
              </w:rPr>
            </w:pPr>
          </w:p>
        </w:tc>
      </w:tr>
      <w:tr w:rsidR="008050D0" w:rsidRPr="00AF4987" w:rsidTr="00736E28">
        <w:trPr>
          <w:trHeight w:val="282"/>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8.2</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Physical significance of poles and zeros, Necessary conditions for driving point and transfer functions.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sz w:val="24"/>
                <w:szCs w:val="24"/>
              </w:rPr>
            </w:pPr>
          </w:p>
        </w:tc>
      </w:tr>
      <w:tr w:rsidR="008050D0" w:rsidRPr="00AF4987" w:rsidTr="00736E28">
        <w:trPr>
          <w:trHeight w:val="282"/>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8.3</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Time domain behaviour from pole zero plot</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02</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sz w:val="24"/>
                <w:szCs w:val="24"/>
              </w:rPr>
            </w:pPr>
          </w:p>
        </w:tc>
      </w:tr>
      <w:tr w:rsidR="008050D0" w:rsidRPr="00AF4987" w:rsidTr="00736E28">
        <w:trPr>
          <w:trHeight w:val="282"/>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b/>
                <w:bCs/>
                <w:sz w:val="24"/>
                <w:szCs w:val="24"/>
              </w:rPr>
              <w:t>Ch-9</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20"/>
              <w:rPr>
                <w:rFonts w:ascii="Times New Roman" w:hAnsi="Times New Roman" w:cs="Times New Roman"/>
                <w:b/>
                <w:bCs/>
                <w:sz w:val="24"/>
                <w:szCs w:val="24"/>
              </w:rPr>
            </w:pPr>
            <w:r w:rsidRPr="00AF4987">
              <w:rPr>
                <w:rFonts w:ascii="Times New Roman" w:hAnsi="Times New Roman" w:cs="Times New Roman"/>
                <w:b/>
                <w:bCs/>
                <w:sz w:val="24"/>
                <w:szCs w:val="24"/>
              </w:rPr>
              <w:t>NETWORK SYNTHESIS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b/>
                <w:bCs/>
                <w:sz w:val="24"/>
                <w:szCs w:val="24"/>
              </w:rPr>
            </w:pPr>
            <w:r w:rsidRPr="00AF4987">
              <w:rPr>
                <w:rFonts w:ascii="Times New Roman" w:hAnsi="Times New Roman" w:cs="Times New Roman"/>
                <w:b/>
                <w:bCs/>
                <w:sz w:val="24"/>
                <w:szCs w:val="24"/>
              </w:rPr>
              <w:t>04</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20"/>
              <w:jc w:val="center"/>
              <w:rPr>
                <w:rFonts w:ascii="Times New Roman" w:hAnsi="Times New Roman" w:cs="Times New Roman"/>
                <w:b/>
                <w:bCs/>
                <w:sz w:val="24"/>
                <w:szCs w:val="24"/>
              </w:rPr>
            </w:pPr>
          </w:p>
        </w:tc>
      </w:tr>
      <w:tr w:rsidR="008050D0" w:rsidRPr="00AF4987" w:rsidTr="00736E28">
        <w:trPr>
          <w:trHeight w:val="282"/>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9.1</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Hurwitz polynomial, its properties &amp; necessary and sufficient conditions to test Hurwitz polynomial</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2"/>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9.2</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Positive real function, its properties &amp; necessary and sufficient conditions to test Hurwitz polynomial</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2"/>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9.3</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Elementary synthesis procedure-synthesis of L-C driving point function</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2"/>
        </w:trPr>
        <w:tc>
          <w:tcPr>
            <w:tcW w:w="856"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9.4</w:t>
            </w:r>
          </w:p>
        </w:tc>
        <w:tc>
          <w:tcPr>
            <w:tcW w:w="6602" w:type="dxa"/>
            <w:tcBorders>
              <w:top w:val="single" w:sz="4" w:space="0" w:color="auto"/>
              <w:left w:val="single" w:sz="4" w:space="0" w:color="auto"/>
              <w:bottom w:val="single" w:sz="4" w:space="0" w:color="auto"/>
              <w:right w:val="single" w:sz="4" w:space="0" w:color="auto"/>
            </w:tcBorders>
            <w:hideMark/>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Synthesis of R-L and R-C driving point functions.</w:t>
            </w:r>
          </w:p>
        </w:tc>
        <w:tc>
          <w:tcPr>
            <w:tcW w:w="1134" w:type="dxa"/>
            <w:tcBorders>
              <w:top w:val="single" w:sz="4" w:space="0" w:color="auto"/>
              <w:left w:val="single" w:sz="4" w:space="0" w:color="auto"/>
              <w:bottom w:val="single" w:sz="4" w:space="0" w:color="auto"/>
              <w:right w:val="single" w:sz="4" w:space="0" w:color="auto"/>
            </w:tcBorders>
            <w:hideMark/>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c>
          <w:tcPr>
            <w:tcW w:w="851" w:type="dxa"/>
            <w:vMerge/>
            <w:tcBorders>
              <w:left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8050D0" w:rsidRPr="00AF4987" w:rsidTr="00736E28">
        <w:trPr>
          <w:trHeight w:val="282"/>
        </w:trPr>
        <w:tc>
          <w:tcPr>
            <w:tcW w:w="856" w:type="dxa"/>
            <w:tcBorders>
              <w:top w:val="single" w:sz="4" w:space="0" w:color="auto"/>
              <w:left w:val="single" w:sz="4" w:space="0" w:color="auto"/>
              <w:bottom w:val="single" w:sz="4" w:space="0" w:color="auto"/>
              <w:right w:val="single" w:sz="4" w:space="0" w:color="auto"/>
            </w:tcBorders>
          </w:tcPr>
          <w:p w:rsidR="008050D0" w:rsidRPr="00AF4987" w:rsidRDefault="008050D0">
            <w:pPr>
              <w:widowControl w:val="0"/>
              <w:autoSpaceDE w:val="0"/>
              <w:autoSpaceDN w:val="0"/>
              <w:adjustRightInd w:val="0"/>
              <w:spacing w:after="0" w:line="240" w:lineRule="auto"/>
              <w:ind w:left="100"/>
              <w:rPr>
                <w:rFonts w:ascii="Times New Roman" w:hAnsi="Times New Roman" w:cs="Times New Roman"/>
                <w:sz w:val="24"/>
                <w:szCs w:val="24"/>
              </w:rPr>
            </w:pPr>
          </w:p>
        </w:tc>
        <w:tc>
          <w:tcPr>
            <w:tcW w:w="6602" w:type="dxa"/>
            <w:tcBorders>
              <w:top w:val="single" w:sz="4" w:space="0" w:color="auto"/>
              <w:left w:val="single" w:sz="4" w:space="0" w:color="auto"/>
              <w:bottom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right"/>
              <w:rPr>
                <w:rFonts w:ascii="Times New Roman" w:hAnsi="Times New Roman" w:cs="Times New Roman"/>
                <w:sz w:val="24"/>
                <w:szCs w:val="24"/>
              </w:rPr>
            </w:pPr>
            <w:r w:rsidRPr="00AF4987">
              <w:rPr>
                <w:rFonts w:ascii="Times New Roman" w:hAnsi="Times New Roman" w:cs="Times New Roman"/>
                <w:sz w:val="24"/>
                <w:szCs w:val="24"/>
              </w:rPr>
              <w:t>Total</w:t>
            </w:r>
          </w:p>
        </w:tc>
        <w:tc>
          <w:tcPr>
            <w:tcW w:w="1134" w:type="dxa"/>
            <w:tcBorders>
              <w:top w:val="single" w:sz="4" w:space="0" w:color="auto"/>
              <w:left w:val="single" w:sz="4" w:space="0" w:color="auto"/>
              <w:bottom w:val="single" w:sz="4" w:space="0" w:color="auto"/>
              <w:right w:val="single" w:sz="4" w:space="0" w:color="auto"/>
            </w:tcBorders>
          </w:tcPr>
          <w:p w:rsidR="008050D0" w:rsidRPr="00AF4987" w:rsidRDefault="00736E28"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45</w:t>
            </w:r>
          </w:p>
        </w:tc>
        <w:tc>
          <w:tcPr>
            <w:tcW w:w="851" w:type="dxa"/>
            <w:tcBorders>
              <w:left w:val="single" w:sz="4" w:space="0" w:color="auto"/>
              <w:bottom w:val="single" w:sz="4" w:space="0" w:color="auto"/>
              <w:right w:val="single" w:sz="4" w:space="0" w:color="auto"/>
            </w:tcBorders>
          </w:tcPr>
          <w:p w:rsidR="008050D0" w:rsidRPr="00AF4987" w:rsidRDefault="008050D0" w:rsidP="008050D0">
            <w:pPr>
              <w:widowControl w:val="0"/>
              <w:autoSpaceDE w:val="0"/>
              <w:autoSpaceDN w:val="0"/>
              <w:adjustRightInd w:val="0"/>
              <w:spacing w:after="0" w:line="240" w:lineRule="auto"/>
              <w:ind w:left="100"/>
              <w:jc w:val="center"/>
              <w:rPr>
                <w:rFonts w:ascii="Times New Roman" w:hAnsi="Times New Roman" w:cs="Times New Roman"/>
                <w:sz w:val="24"/>
                <w:szCs w:val="24"/>
              </w:rPr>
            </w:pPr>
          </w:p>
        </w:tc>
      </w:tr>
    </w:tbl>
    <w:p w:rsidR="00BD00BE" w:rsidRPr="00AF4987" w:rsidRDefault="00BD00BE" w:rsidP="00BD00BE">
      <w:pPr>
        <w:spacing w:line="240" w:lineRule="auto"/>
        <w:jc w:val="both"/>
        <w:rPr>
          <w:rFonts w:ascii="Times New Roman" w:eastAsia="Times New Roman" w:hAnsi="Times New Roman" w:cs="Times New Roman"/>
          <w:sz w:val="24"/>
          <w:szCs w:val="24"/>
          <w:lang w:eastAsia="en-IN"/>
        </w:rPr>
      </w:pPr>
    </w:p>
    <w:p w:rsidR="00E65FF7" w:rsidRPr="00AF4987" w:rsidRDefault="00AF4987" w:rsidP="00E65FF7">
      <w:pPr>
        <w:spacing w:after="0" w:line="240" w:lineRule="auto"/>
        <w:ind w:hanging="450"/>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b/>
          <w:bCs/>
          <w:color w:val="000000"/>
          <w:sz w:val="24"/>
          <w:szCs w:val="24"/>
          <w:lang w:eastAsia="en-IN"/>
        </w:rPr>
        <w:t>4</w:t>
      </w:r>
      <w:r w:rsidR="00E65FF7" w:rsidRPr="00AF4987">
        <w:rPr>
          <w:rFonts w:ascii="Times New Roman" w:eastAsia="Times New Roman" w:hAnsi="Times New Roman" w:cs="Times New Roman"/>
          <w:b/>
          <w:bCs/>
          <w:color w:val="000000"/>
          <w:sz w:val="24"/>
          <w:szCs w:val="24"/>
          <w:lang w:eastAsia="en-IN"/>
        </w:rPr>
        <w:t>.</w:t>
      </w:r>
      <w:r w:rsidR="00E65FF7" w:rsidRPr="00AF4987">
        <w:rPr>
          <w:rFonts w:ascii="Times New Roman" w:eastAsia="Times New Roman" w:hAnsi="Times New Roman" w:cs="Times New Roman"/>
          <w:b/>
          <w:bCs/>
          <w:color w:val="000000"/>
          <w:sz w:val="24"/>
          <w:szCs w:val="24"/>
          <w:lang w:eastAsia="en-IN"/>
        </w:rPr>
        <w:tab/>
      </w:r>
      <w:r w:rsidR="00E65FF7" w:rsidRPr="00AF4987">
        <w:rPr>
          <w:rFonts w:ascii="Times New Roman" w:eastAsia="Times New Roman" w:hAnsi="Times New Roman" w:cs="Times New Roman"/>
          <w:b/>
          <w:bCs/>
          <w:i/>
          <w:color w:val="000000"/>
          <w:sz w:val="24"/>
          <w:szCs w:val="24"/>
          <w:u w:val="single"/>
          <w:lang w:eastAsia="en-IN"/>
        </w:rPr>
        <w:t xml:space="preserve">Mapping of Session </w:t>
      </w:r>
      <w:r w:rsidR="008700F5" w:rsidRPr="00AF4987">
        <w:rPr>
          <w:rFonts w:ascii="Times New Roman" w:eastAsia="Times New Roman" w:hAnsi="Times New Roman" w:cs="Times New Roman"/>
          <w:b/>
          <w:bCs/>
          <w:i/>
          <w:color w:val="000000"/>
          <w:sz w:val="24"/>
          <w:szCs w:val="24"/>
          <w:u w:val="single"/>
          <w:lang w:eastAsia="en-IN"/>
        </w:rPr>
        <w:t>Outcomes (S</w:t>
      </w:r>
      <w:r w:rsidR="00E65FF7" w:rsidRPr="00AF4987">
        <w:rPr>
          <w:rFonts w:ascii="Times New Roman" w:eastAsia="Times New Roman" w:hAnsi="Times New Roman" w:cs="Times New Roman"/>
          <w:b/>
          <w:bCs/>
          <w:i/>
          <w:color w:val="000000"/>
          <w:sz w:val="24"/>
          <w:szCs w:val="24"/>
          <w:u w:val="single"/>
          <w:lang w:eastAsia="en-IN"/>
        </w:rPr>
        <w:t xml:space="preserve">O) with Course </w:t>
      </w:r>
      <w:r w:rsidR="00D30F5C" w:rsidRPr="00AF4987">
        <w:rPr>
          <w:rFonts w:ascii="Times New Roman" w:eastAsia="Times New Roman" w:hAnsi="Times New Roman" w:cs="Times New Roman"/>
          <w:b/>
          <w:bCs/>
          <w:i/>
          <w:color w:val="000000"/>
          <w:sz w:val="24"/>
          <w:szCs w:val="24"/>
          <w:u w:val="single"/>
          <w:lang w:eastAsia="en-IN"/>
        </w:rPr>
        <w:t>comes (C</w:t>
      </w:r>
      <w:r w:rsidR="00E65FF7" w:rsidRPr="00AF4987">
        <w:rPr>
          <w:rFonts w:ascii="Times New Roman" w:eastAsia="Times New Roman" w:hAnsi="Times New Roman" w:cs="Times New Roman"/>
          <w:b/>
          <w:bCs/>
          <w:i/>
          <w:color w:val="000000"/>
          <w:sz w:val="24"/>
          <w:szCs w:val="24"/>
          <w:u w:val="single"/>
          <w:lang w:eastAsia="en-IN"/>
        </w:rPr>
        <w:t>O)</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tbl>
      <w:tblPr>
        <w:tblW w:w="949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75"/>
        <w:gridCol w:w="7369"/>
        <w:gridCol w:w="851"/>
      </w:tblGrid>
      <w:tr w:rsidR="00C55E9D" w:rsidRPr="00AF4987" w:rsidTr="00C32C5A">
        <w:trPr>
          <w:trHeight w:val="341"/>
        </w:trPr>
        <w:tc>
          <w:tcPr>
            <w:tcW w:w="1275" w:type="dxa"/>
            <w:tcBorders>
              <w:top w:val="single" w:sz="4" w:space="0" w:color="auto"/>
              <w:left w:val="single" w:sz="4" w:space="0" w:color="auto"/>
              <w:bottom w:val="single" w:sz="4" w:space="0" w:color="auto"/>
              <w:right w:val="single" w:sz="4" w:space="0" w:color="auto"/>
            </w:tcBorders>
            <w:hideMark/>
          </w:tcPr>
          <w:p w:rsidR="00C55E9D" w:rsidRPr="00AF4987" w:rsidRDefault="00C55E9D">
            <w:pPr>
              <w:widowControl w:val="0"/>
              <w:autoSpaceDE w:val="0"/>
              <w:autoSpaceDN w:val="0"/>
              <w:adjustRightInd w:val="0"/>
              <w:spacing w:after="0" w:line="240" w:lineRule="auto"/>
              <w:ind w:left="120"/>
              <w:jc w:val="center"/>
              <w:rPr>
                <w:rFonts w:ascii="Times New Roman" w:hAnsi="Times New Roman" w:cs="Times New Roman"/>
                <w:sz w:val="24"/>
                <w:szCs w:val="24"/>
              </w:rPr>
            </w:pPr>
            <w:r w:rsidRPr="00AF4987">
              <w:rPr>
                <w:rFonts w:ascii="Times New Roman" w:eastAsia="Calibri" w:hAnsi="Times New Roman" w:cs="Times New Roman"/>
                <w:b/>
                <w:sz w:val="24"/>
                <w:szCs w:val="24"/>
              </w:rPr>
              <w:t>Session No.</w:t>
            </w:r>
          </w:p>
        </w:tc>
        <w:tc>
          <w:tcPr>
            <w:tcW w:w="7369" w:type="dxa"/>
            <w:tcBorders>
              <w:top w:val="single" w:sz="4" w:space="0" w:color="auto"/>
              <w:left w:val="single" w:sz="4" w:space="0" w:color="auto"/>
              <w:bottom w:val="single" w:sz="4" w:space="0" w:color="auto"/>
              <w:right w:val="single" w:sz="4" w:space="0" w:color="auto"/>
            </w:tcBorders>
            <w:hideMark/>
          </w:tcPr>
          <w:p w:rsidR="00C55E9D" w:rsidRPr="00AF4987" w:rsidRDefault="00C55E9D">
            <w:pPr>
              <w:rPr>
                <w:rFonts w:ascii="Times New Roman" w:eastAsia="Calibri" w:hAnsi="Times New Roman" w:cs="Times New Roman"/>
                <w:b/>
                <w:sz w:val="24"/>
                <w:szCs w:val="24"/>
              </w:rPr>
            </w:pPr>
            <w:r w:rsidRPr="00AF4987">
              <w:rPr>
                <w:rFonts w:ascii="Times New Roman" w:eastAsia="Calibri" w:hAnsi="Times New Roman" w:cs="Times New Roman"/>
                <w:b/>
                <w:sz w:val="24"/>
                <w:szCs w:val="24"/>
              </w:rPr>
              <w:t>Session Learning Outcomes:</w:t>
            </w:r>
          </w:p>
          <w:p w:rsidR="00C55E9D" w:rsidRPr="00AF4987" w:rsidRDefault="00C55E9D">
            <w:pPr>
              <w:widowControl w:val="0"/>
              <w:autoSpaceDE w:val="0"/>
              <w:autoSpaceDN w:val="0"/>
              <w:adjustRightInd w:val="0"/>
              <w:spacing w:after="0" w:line="240" w:lineRule="auto"/>
              <w:rPr>
                <w:rFonts w:ascii="Times New Roman" w:hAnsi="Times New Roman" w:cs="Times New Roman"/>
                <w:bCs/>
                <w:sz w:val="24"/>
                <w:szCs w:val="24"/>
              </w:rPr>
            </w:pPr>
            <w:r w:rsidRPr="00AF4987">
              <w:rPr>
                <w:rFonts w:ascii="Times New Roman" w:hAnsi="Times New Roman" w:cs="Times New Roman"/>
                <w:b/>
                <w:sz w:val="24"/>
                <w:szCs w:val="24"/>
              </w:rPr>
              <w:t>After successful completion of the session, student will be able to</w:t>
            </w:r>
          </w:p>
        </w:tc>
        <w:tc>
          <w:tcPr>
            <w:tcW w:w="851" w:type="dxa"/>
            <w:tcBorders>
              <w:top w:val="single" w:sz="4" w:space="0" w:color="auto"/>
              <w:left w:val="single" w:sz="4" w:space="0" w:color="auto"/>
              <w:bottom w:val="single" w:sz="4" w:space="0" w:color="auto"/>
              <w:right w:val="single" w:sz="4" w:space="0" w:color="auto"/>
            </w:tcBorders>
            <w:hideMark/>
          </w:tcPr>
          <w:p w:rsidR="00C55E9D" w:rsidRPr="00AF4987" w:rsidRDefault="00C55E9D">
            <w:pPr>
              <w:widowControl w:val="0"/>
              <w:autoSpaceDE w:val="0"/>
              <w:autoSpaceDN w:val="0"/>
              <w:adjustRightInd w:val="0"/>
              <w:spacing w:after="0" w:line="240" w:lineRule="auto"/>
              <w:ind w:left="100"/>
              <w:jc w:val="center"/>
              <w:rPr>
                <w:rFonts w:ascii="Times New Roman" w:hAnsi="Times New Roman" w:cs="Times New Roman"/>
                <w:bCs/>
                <w:sz w:val="24"/>
                <w:szCs w:val="24"/>
              </w:rPr>
            </w:pPr>
            <w:r w:rsidRPr="00AF4987">
              <w:rPr>
                <w:rFonts w:ascii="Times New Roman" w:hAnsi="Times New Roman" w:cs="Times New Roman"/>
                <w:bCs/>
                <w:sz w:val="24"/>
                <w:szCs w:val="24"/>
              </w:rPr>
              <w:t>CLO</w:t>
            </w:r>
          </w:p>
        </w:tc>
      </w:tr>
      <w:tr w:rsidR="00C55E9D" w:rsidRPr="00AF4987" w:rsidTr="00C32C5A">
        <w:trPr>
          <w:trHeight w:val="341"/>
        </w:trPr>
        <w:tc>
          <w:tcPr>
            <w:tcW w:w="1275" w:type="dxa"/>
            <w:tcBorders>
              <w:top w:val="single" w:sz="4" w:space="0" w:color="auto"/>
              <w:left w:val="single" w:sz="4" w:space="0" w:color="auto"/>
              <w:bottom w:val="single" w:sz="4" w:space="0" w:color="auto"/>
              <w:right w:val="single" w:sz="4" w:space="0" w:color="auto"/>
            </w:tcBorders>
            <w:hideMark/>
          </w:tcPr>
          <w:p w:rsidR="00C55E9D" w:rsidRPr="00AF4987" w:rsidRDefault="00C55E9D">
            <w:pPr>
              <w:widowControl w:val="0"/>
              <w:autoSpaceDE w:val="0"/>
              <w:autoSpaceDN w:val="0"/>
              <w:adjustRightInd w:val="0"/>
              <w:spacing w:after="0" w:line="240" w:lineRule="auto"/>
              <w:ind w:left="120"/>
              <w:jc w:val="center"/>
              <w:rPr>
                <w:rFonts w:ascii="Times New Roman" w:hAnsi="Times New Roman" w:cs="Times New Roman"/>
                <w:bCs/>
                <w:sz w:val="24"/>
                <w:szCs w:val="24"/>
              </w:rPr>
            </w:pPr>
            <w:r w:rsidRPr="00AF4987">
              <w:rPr>
                <w:rFonts w:ascii="Times New Roman" w:hAnsi="Times New Roman" w:cs="Times New Roman"/>
                <w:bCs/>
                <w:sz w:val="24"/>
                <w:szCs w:val="24"/>
              </w:rPr>
              <w:t>1</w:t>
            </w:r>
          </w:p>
        </w:tc>
        <w:tc>
          <w:tcPr>
            <w:tcW w:w="7369" w:type="dxa"/>
            <w:tcBorders>
              <w:top w:val="single" w:sz="4" w:space="0" w:color="auto"/>
              <w:left w:val="single" w:sz="4" w:space="0" w:color="auto"/>
              <w:bottom w:val="single" w:sz="4" w:space="0" w:color="auto"/>
              <w:right w:val="single" w:sz="4" w:space="0" w:color="auto"/>
            </w:tcBorders>
            <w:hideMark/>
          </w:tcPr>
          <w:p w:rsidR="00C55E9D" w:rsidRPr="00AF4987" w:rsidRDefault="00C55E9D">
            <w:pPr>
              <w:widowControl w:val="0"/>
              <w:autoSpaceDE w:val="0"/>
              <w:autoSpaceDN w:val="0"/>
              <w:adjustRightInd w:val="0"/>
              <w:spacing w:after="0" w:line="240" w:lineRule="auto"/>
              <w:ind w:left="100"/>
              <w:rPr>
                <w:rFonts w:ascii="Times New Roman" w:hAnsi="Times New Roman" w:cs="Times New Roman"/>
                <w:bCs/>
                <w:sz w:val="24"/>
                <w:szCs w:val="24"/>
              </w:rPr>
            </w:pPr>
            <w:r w:rsidRPr="00AF4987">
              <w:rPr>
                <w:rFonts w:ascii="Times New Roman" w:hAnsi="Times New Roman" w:cs="Times New Roman"/>
                <w:sz w:val="24"/>
                <w:szCs w:val="24"/>
              </w:rPr>
              <w:t>Understand importance, scope and policy of the course</w:t>
            </w:r>
          </w:p>
        </w:tc>
        <w:tc>
          <w:tcPr>
            <w:tcW w:w="851" w:type="dxa"/>
            <w:tcBorders>
              <w:top w:val="single" w:sz="4" w:space="0" w:color="auto"/>
              <w:left w:val="single" w:sz="4" w:space="0" w:color="auto"/>
              <w:bottom w:val="single" w:sz="4" w:space="0" w:color="auto"/>
              <w:right w:val="single" w:sz="4" w:space="0" w:color="auto"/>
            </w:tcBorders>
            <w:hideMark/>
          </w:tcPr>
          <w:p w:rsidR="00C55E9D" w:rsidRPr="00AF4987" w:rsidRDefault="00C55E9D">
            <w:pPr>
              <w:widowControl w:val="0"/>
              <w:autoSpaceDE w:val="0"/>
              <w:autoSpaceDN w:val="0"/>
              <w:adjustRightInd w:val="0"/>
              <w:spacing w:after="0" w:line="240" w:lineRule="auto"/>
              <w:ind w:left="100"/>
              <w:jc w:val="center"/>
              <w:rPr>
                <w:rFonts w:ascii="Times New Roman" w:hAnsi="Times New Roman" w:cs="Times New Roman"/>
                <w:bCs/>
                <w:sz w:val="24"/>
                <w:szCs w:val="24"/>
              </w:rPr>
            </w:pPr>
            <w:r w:rsidRPr="00AF4987">
              <w:rPr>
                <w:rFonts w:ascii="Times New Roman" w:hAnsi="Times New Roman" w:cs="Times New Roman"/>
                <w:bCs/>
                <w:sz w:val="24"/>
                <w:szCs w:val="24"/>
              </w:rPr>
              <w:t>-</w:t>
            </w:r>
          </w:p>
        </w:tc>
      </w:tr>
      <w:tr w:rsidR="00C55E9D" w:rsidRPr="00AF4987" w:rsidTr="00C32C5A">
        <w:trPr>
          <w:trHeight w:val="302"/>
        </w:trPr>
        <w:tc>
          <w:tcPr>
            <w:tcW w:w="1275" w:type="dxa"/>
            <w:tcBorders>
              <w:top w:val="single" w:sz="4" w:space="0" w:color="auto"/>
              <w:left w:val="single" w:sz="4" w:space="0" w:color="auto"/>
              <w:bottom w:val="single" w:sz="4" w:space="0" w:color="auto"/>
              <w:right w:val="single" w:sz="4" w:space="0" w:color="auto"/>
            </w:tcBorders>
            <w:vAlign w:val="bottom"/>
            <w:hideMark/>
          </w:tcPr>
          <w:p w:rsidR="00C55E9D" w:rsidRPr="00AF4987" w:rsidRDefault="00C55E9D">
            <w:pPr>
              <w:widowControl w:val="0"/>
              <w:autoSpaceDE w:val="0"/>
              <w:autoSpaceDN w:val="0"/>
              <w:adjustRightInd w:val="0"/>
              <w:spacing w:after="0" w:line="240" w:lineRule="auto"/>
              <w:ind w:left="120"/>
              <w:jc w:val="center"/>
              <w:rPr>
                <w:rFonts w:ascii="Times New Roman" w:hAnsi="Times New Roman" w:cs="Times New Roman"/>
                <w:sz w:val="24"/>
                <w:szCs w:val="24"/>
              </w:rPr>
            </w:pPr>
            <w:r w:rsidRPr="00AF4987">
              <w:rPr>
                <w:rFonts w:ascii="Times New Roman" w:hAnsi="Times New Roman" w:cs="Times New Roman"/>
                <w:bCs/>
                <w:sz w:val="24"/>
                <w:szCs w:val="24"/>
              </w:rPr>
              <w:t>Unit -1</w:t>
            </w:r>
          </w:p>
        </w:tc>
        <w:tc>
          <w:tcPr>
            <w:tcW w:w="7369" w:type="dxa"/>
            <w:tcBorders>
              <w:top w:val="single" w:sz="4" w:space="0" w:color="auto"/>
              <w:left w:val="single" w:sz="4" w:space="0" w:color="auto"/>
              <w:bottom w:val="single" w:sz="4" w:space="0" w:color="auto"/>
              <w:right w:val="single" w:sz="4" w:space="0" w:color="auto"/>
            </w:tcBorders>
          </w:tcPr>
          <w:p w:rsidR="00C55E9D" w:rsidRPr="00AF4987" w:rsidRDefault="00C55E9D">
            <w:pPr>
              <w:widowControl w:val="0"/>
              <w:autoSpaceDE w:val="0"/>
              <w:autoSpaceDN w:val="0"/>
              <w:adjustRightInd w:val="0"/>
              <w:spacing w:after="0" w:line="240" w:lineRule="auto"/>
              <w:ind w:left="100"/>
              <w:rPr>
                <w:rFonts w:ascii="Times New Roman" w:hAnsi="Times New Roman" w:cs="Times New Roman"/>
                <w:bCs/>
                <w:sz w:val="24"/>
                <w:szCs w:val="24"/>
              </w:rPr>
            </w:pPr>
          </w:p>
        </w:tc>
        <w:tc>
          <w:tcPr>
            <w:tcW w:w="851" w:type="dxa"/>
            <w:tcBorders>
              <w:top w:val="single" w:sz="4" w:space="0" w:color="auto"/>
              <w:left w:val="single" w:sz="4" w:space="0" w:color="auto"/>
              <w:bottom w:val="single" w:sz="4" w:space="0" w:color="auto"/>
              <w:right w:val="single" w:sz="4" w:space="0" w:color="auto"/>
            </w:tcBorders>
          </w:tcPr>
          <w:p w:rsidR="00C55E9D" w:rsidRPr="00AF4987" w:rsidRDefault="00C55E9D">
            <w:pPr>
              <w:widowControl w:val="0"/>
              <w:autoSpaceDE w:val="0"/>
              <w:autoSpaceDN w:val="0"/>
              <w:adjustRightInd w:val="0"/>
              <w:spacing w:after="0" w:line="240" w:lineRule="auto"/>
              <w:ind w:left="100"/>
              <w:jc w:val="center"/>
              <w:rPr>
                <w:rFonts w:ascii="Times New Roman" w:hAnsi="Times New Roman" w:cs="Times New Roman"/>
                <w:bCs/>
                <w:sz w:val="24"/>
                <w:szCs w:val="24"/>
              </w:rPr>
            </w:pPr>
          </w:p>
        </w:tc>
      </w:tr>
      <w:tr w:rsidR="003B7383" w:rsidRPr="00AF4987" w:rsidTr="003B7383">
        <w:trPr>
          <w:trHeight w:val="312"/>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 xml:space="preserve">understand nature of sources of sources, phasor technique </w:t>
            </w:r>
          </w:p>
        </w:tc>
        <w:tc>
          <w:tcPr>
            <w:tcW w:w="851" w:type="dxa"/>
            <w:vMerge w:val="restart"/>
            <w:tcBorders>
              <w:top w:val="single" w:sz="4" w:space="0" w:color="auto"/>
              <w:left w:val="single" w:sz="4" w:space="0" w:color="auto"/>
              <w:right w:val="single" w:sz="4" w:space="0" w:color="auto"/>
            </w:tcBorders>
            <w:vAlign w:val="center"/>
            <w:hideMark/>
          </w:tcPr>
          <w:p w:rsidR="003B7383" w:rsidRPr="00AF4987" w:rsidRDefault="003B7383" w:rsidP="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01</w:t>
            </w:r>
          </w:p>
        </w:tc>
      </w:tr>
      <w:tr w:rsidR="003B7383" w:rsidRPr="00AF4987" w:rsidTr="00E33EE6">
        <w:trPr>
          <w:trHeight w:val="312"/>
        </w:trPr>
        <w:tc>
          <w:tcPr>
            <w:tcW w:w="1275"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3,4</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 xml:space="preserve">interpret and apply the Kirchhoff’s voltage and current  laws for DC as well as of AC circuit </w:t>
            </w:r>
          </w:p>
        </w:tc>
        <w:tc>
          <w:tcPr>
            <w:tcW w:w="851" w:type="dxa"/>
            <w:vMerge/>
            <w:tcBorders>
              <w:left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E33EE6">
        <w:trPr>
          <w:trHeight w:val="312"/>
        </w:trPr>
        <w:tc>
          <w:tcPr>
            <w:tcW w:w="1275"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5</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solve electrical networks by mesh and node analysis for DC as well as of AC circuit</w:t>
            </w:r>
          </w:p>
        </w:tc>
        <w:tc>
          <w:tcPr>
            <w:tcW w:w="851" w:type="dxa"/>
            <w:vMerge/>
            <w:tcBorders>
              <w:left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E33EE6">
        <w:trPr>
          <w:trHeight w:val="312"/>
        </w:trPr>
        <w:tc>
          <w:tcPr>
            <w:tcW w:w="1275"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6</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Infer the source transformation and solve the network by using it</w:t>
            </w:r>
          </w:p>
        </w:tc>
        <w:tc>
          <w:tcPr>
            <w:tcW w:w="851" w:type="dxa"/>
            <w:vMerge/>
            <w:tcBorders>
              <w:left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E33EE6">
        <w:trPr>
          <w:trHeight w:val="312"/>
        </w:trPr>
        <w:tc>
          <w:tcPr>
            <w:tcW w:w="1275"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7</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design the dual of given network</w:t>
            </w:r>
          </w:p>
        </w:tc>
        <w:tc>
          <w:tcPr>
            <w:tcW w:w="851" w:type="dxa"/>
            <w:vMerge/>
            <w:tcBorders>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152094" w:rsidRPr="00AF4987" w:rsidTr="00C32C5A">
        <w:trPr>
          <w:trHeight w:val="312"/>
        </w:trPr>
        <w:tc>
          <w:tcPr>
            <w:tcW w:w="1275" w:type="dxa"/>
            <w:tcBorders>
              <w:top w:val="single" w:sz="4" w:space="0" w:color="auto"/>
              <w:left w:val="single" w:sz="4" w:space="0" w:color="auto"/>
              <w:bottom w:val="single" w:sz="4" w:space="0" w:color="auto"/>
              <w:right w:val="single" w:sz="4" w:space="0" w:color="auto"/>
            </w:tcBorders>
          </w:tcPr>
          <w:p w:rsidR="00152094" w:rsidRPr="00AF4987" w:rsidRDefault="00152094">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Unit -2</w:t>
            </w:r>
          </w:p>
        </w:tc>
        <w:tc>
          <w:tcPr>
            <w:tcW w:w="7369" w:type="dxa"/>
            <w:tcBorders>
              <w:top w:val="single" w:sz="4" w:space="0" w:color="auto"/>
              <w:left w:val="single" w:sz="4" w:space="0" w:color="auto"/>
              <w:bottom w:val="single" w:sz="4" w:space="0" w:color="auto"/>
              <w:right w:val="single" w:sz="4" w:space="0" w:color="auto"/>
            </w:tcBorders>
          </w:tcPr>
          <w:p w:rsidR="00152094" w:rsidRPr="00AF4987" w:rsidRDefault="00152094">
            <w:pPr>
              <w:widowControl w:val="0"/>
              <w:autoSpaceDE w:val="0"/>
              <w:autoSpaceDN w:val="0"/>
              <w:adjustRightInd w:val="0"/>
              <w:spacing w:after="0" w:line="240" w:lineRule="auto"/>
              <w:ind w:left="100"/>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152094" w:rsidRPr="00AF4987" w:rsidRDefault="00152094">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3B7383">
        <w:trPr>
          <w:trHeight w:val="312"/>
        </w:trPr>
        <w:tc>
          <w:tcPr>
            <w:tcW w:w="1275" w:type="dxa"/>
            <w:tcBorders>
              <w:top w:val="single" w:sz="4" w:space="0" w:color="auto"/>
              <w:left w:val="single" w:sz="4" w:space="0" w:color="auto"/>
              <w:bottom w:val="single" w:sz="4" w:space="0" w:color="auto"/>
              <w:right w:val="single" w:sz="4" w:space="0" w:color="auto"/>
            </w:tcBorders>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8</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 xml:space="preserve">understand the coupling between magnetic elements </w:t>
            </w:r>
          </w:p>
        </w:tc>
        <w:tc>
          <w:tcPr>
            <w:tcW w:w="851" w:type="dxa"/>
            <w:vMerge w:val="restart"/>
            <w:tcBorders>
              <w:top w:val="single" w:sz="4" w:space="0" w:color="auto"/>
              <w:left w:val="single" w:sz="4" w:space="0" w:color="auto"/>
              <w:right w:val="single" w:sz="4" w:space="0" w:color="auto"/>
            </w:tcBorders>
            <w:vAlign w:val="center"/>
          </w:tcPr>
          <w:p w:rsidR="003B7383" w:rsidRPr="00AF4987" w:rsidRDefault="003B7383" w:rsidP="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w:t>
            </w:r>
          </w:p>
        </w:tc>
      </w:tr>
      <w:tr w:rsidR="003B7383" w:rsidRPr="00AF4987" w:rsidTr="00E86A52">
        <w:trPr>
          <w:trHeight w:val="312"/>
        </w:trPr>
        <w:tc>
          <w:tcPr>
            <w:tcW w:w="1275" w:type="dxa"/>
            <w:tcBorders>
              <w:top w:val="single" w:sz="4" w:space="0" w:color="auto"/>
              <w:left w:val="single" w:sz="4" w:space="0" w:color="auto"/>
              <w:bottom w:val="single" w:sz="4" w:space="0" w:color="auto"/>
              <w:right w:val="single" w:sz="4" w:space="0" w:color="auto"/>
            </w:tcBorders>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9</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solve the coupled circuit using dot convention procedure</w:t>
            </w:r>
          </w:p>
        </w:tc>
        <w:tc>
          <w:tcPr>
            <w:tcW w:w="851" w:type="dxa"/>
            <w:vMerge/>
            <w:tcBorders>
              <w:left w:val="single" w:sz="4" w:space="0" w:color="auto"/>
              <w:right w:val="single" w:sz="4" w:space="0" w:color="auto"/>
            </w:tcBorders>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E86A52">
        <w:trPr>
          <w:trHeight w:val="312"/>
        </w:trPr>
        <w:tc>
          <w:tcPr>
            <w:tcW w:w="1275" w:type="dxa"/>
            <w:tcBorders>
              <w:top w:val="single" w:sz="4" w:space="0" w:color="auto"/>
              <w:left w:val="single" w:sz="4" w:space="0" w:color="auto"/>
              <w:bottom w:val="single" w:sz="4" w:space="0" w:color="auto"/>
              <w:right w:val="single" w:sz="4" w:space="0" w:color="auto"/>
            </w:tcBorders>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10</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understand the frequency response of tuned circuit</w:t>
            </w:r>
          </w:p>
        </w:tc>
        <w:tc>
          <w:tcPr>
            <w:tcW w:w="851" w:type="dxa"/>
            <w:vMerge/>
            <w:tcBorders>
              <w:left w:val="single" w:sz="4" w:space="0" w:color="auto"/>
              <w:bottom w:val="single" w:sz="4" w:space="0" w:color="auto"/>
              <w:right w:val="single" w:sz="4" w:space="0" w:color="auto"/>
            </w:tcBorders>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C55E9D" w:rsidRPr="00AF4987" w:rsidTr="00C32C5A">
        <w:trPr>
          <w:trHeight w:val="310"/>
        </w:trPr>
        <w:tc>
          <w:tcPr>
            <w:tcW w:w="1275" w:type="dxa"/>
            <w:tcBorders>
              <w:top w:val="single" w:sz="4" w:space="0" w:color="auto"/>
              <w:left w:val="single" w:sz="4" w:space="0" w:color="auto"/>
              <w:bottom w:val="single" w:sz="4" w:space="0" w:color="auto"/>
              <w:right w:val="single" w:sz="4" w:space="0" w:color="auto"/>
            </w:tcBorders>
            <w:hideMark/>
          </w:tcPr>
          <w:p w:rsidR="00C55E9D" w:rsidRPr="00AF4987" w:rsidRDefault="00152094"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Unit-3</w:t>
            </w:r>
          </w:p>
        </w:tc>
        <w:tc>
          <w:tcPr>
            <w:tcW w:w="7369" w:type="dxa"/>
            <w:tcBorders>
              <w:top w:val="single" w:sz="4" w:space="0" w:color="auto"/>
              <w:left w:val="single" w:sz="4" w:space="0" w:color="auto"/>
              <w:bottom w:val="single" w:sz="4" w:space="0" w:color="auto"/>
              <w:right w:val="single" w:sz="4" w:space="0" w:color="auto"/>
            </w:tcBorders>
            <w:hideMark/>
          </w:tcPr>
          <w:p w:rsidR="00C55E9D" w:rsidRPr="00AF4987" w:rsidRDefault="00C55E9D">
            <w:pPr>
              <w:widowControl w:val="0"/>
              <w:autoSpaceDE w:val="0"/>
              <w:autoSpaceDN w:val="0"/>
              <w:adjustRightInd w:val="0"/>
              <w:spacing w:after="0" w:line="240" w:lineRule="auto"/>
              <w:ind w:left="100"/>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C55E9D" w:rsidRPr="00AF4987" w:rsidRDefault="00C55E9D">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3B7383">
        <w:trPr>
          <w:trHeight w:val="310"/>
        </w:trPr>
        <w:tc>
          <w:tcPr>
            <w:tcW w:w="1275"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11</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rPr>
                <w:rFonts w:ascii="Times New Roman" w:hAnsi="Times New Roman" w:cs="Times New Roman"/>
                <w:b/>
                <w:bCs/>
                <w:sz w:val="24"/>
                <w:szCs w:val="24"/>
              </w:rPr>
            </w:pPr>
            <w:proofErr w:type="gramStart"/>
            <w:r w:rsidRPr="00AF4987">
              <w:rPr>
                <w:rFonts w:ascii="Times New Roman" w:hAnsi="Times New Roman" w:cs="Times New Roman"/>
                <w:sz w:val="24"/>
                <w:szCs w:val="24"/>
              </w:rPr>
              <w:t>understand</w:t>
            </w:r>
            <w:proofErr w:type="gramEnd"/>
            <w:r w:rsidRPr="00AF4987">
              <w:rPr>
                <w:rFonts w:ascii="Times New Roman" w:hAnsi="Times New Roman" w:cs="Times New Roman"/>
                <w:sz w:val="24"/>
                <w:szCs w:val="24"/>
              </w:rPr>
              <w:t xml:space="preserve"> Graph theory terminology, and procedure to solve for complete incidence matrix.</w:t>
            </w:r>
          </w:p>
        </w:tc>
        <w:tc>
          <w:tcPr>
            <w:tcW w:w="851" w:type="dxa"/>
            <w:vMerge w:val="restart"/>
            <w:tcBorders>
              <w:top w:val="single" w:sz="4" w:space="0" w:color="auto"/>
              <w:left w:val="single" w:sz="4" w:space="0" w:color="auto"/>
              <w:right w:val="single" w:sz="4" w:space="0" w:color="auto"/>
            </w:tcBorders>
            <w:vAlign w:val="center"/>
          </w:tcPr>
          <w:p w:rsidR="003B7383" w:rsidRPr="00AF4987" w:rsidRDefault="003B7383" w:rsidP="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w:t>
            </w:r>
          </w:p>
        </w:tc>
      </w:tr>
      <w:tr w:rsidR="003B7383" w:rsidRPr="00AF4987" w:rsidTr="00107708">
        <w:trPr>
          <w:trHeight w:val="302"/>
        </w:trPr>
        <w:tc>
          <w:tcPr>
            <w:tcW w:w="1275" w:type="dxa"/>
            <w:tcBorders>
              <w:top w:val="single" w:sz="4" w:space="0" w:color="auto"/>
              <w:left w:val="single" w:sz="4" w:space="0" w:color="auto"/>
              <w:bottom w:val="single" w:sz="4" w:space="0" w:color="auto"/>
              <w:right w:val="single" w:sz="4" w:space="0" w:color="auto"/>
            </w:tcBorders>
            <w:vAlign w:val="bottom"/>
          </w:tcPr>
          <w:p w:rsidR="003B7383" w:rsidRPr="00AF4987" w:rsidRDefault="003B7383" w:rsidP="00152094">
            <w:pPr>
              <w:widowControl w:val="0"/>
              <w:autoSpaceDE w:val="0"/>
              <w:autoSpaceDN w:val="0"/>
              <w:adjustRightInd w:val="0"/>
              <w:spacing w:after="0" w:line="240" w:lineRule="auto"/>
              <w:ind w:left="120"/>
              <w:jc w:val="center"/>
              <w:rPr>
                <w:rFonts w:ascii="Times New Roman" w:hAnsi="Times New Roman" w:cs="Times New Roman"/>
                <w:sz w:val="24"/>
                <w:szCs w:val="24"/>
              </w:rPr>
            </w:pPr>
            <w:r w:rsidRPr="00AF4987">
              <w:rPr>
                <w:rFonts w:ascii="Times New Roman" w:hAnsi="Times New Roman" w:cs="Times New Roman"/>
                <w:sz w:val="24"/>
                <w:szCs w:val="24"/>
              </w:rPr>
              <w:t>12,13</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solve for Tie-Set and Cut-Set matrix along with concept of KCL and KVL</w:t>
            </w:r>
          </w:p>
        </w:tc>
        <w:tc>
          <w:tcPr>
            <w:tcW w:w="851" w:type="dxa"/>
            <w:vMerge/>
            <w:tcBorders>
              <w:left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bCs/>
                <w:sz w:val="24"/>
                <w:szCs w:val="24"/>
              </w:rPr>
            </w:pPr>
          </w:p>
        </w:tc>
      </w:tr>
      <w:tr w:rsidR="003B7383" w:rsidRPr="00AF4987" w:rsidTr="00107708">
        <w:trPr>
          <w:trHeight w:val="302"/>
        </w:trPr>
        <w:tc>
          <w:tcPr>
            <w:tcW w:w="1275"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14,15</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rsidP="00152094">
            <w:pPr>
              <w:widowControl w:val="0"/>
              <w:autoSpaceDE w:val="0"/>
              <w:autoSpaceDN w:val="0"/>
              <w:adjustRightInd w:val="0"/>
              <w:spacing w:after="0" w:line="240" w:lineRule="auto"/>
              <w:rPr>
                <w:rFonts w:ascii="Times New Roman" w:hAnsi="Times New Roman" w:cs="Times New Roman"/>
                <w:sz w:val="24"/>
                <w:szCs w:val="24"/>
              </w:rPr>
            </w:pPr>
            <w:r w:rsidRPr="00AF4987">
              <w:rPr>
                <w:rFonts w:ascii="Times New Roman" w:hAnsi="Times New Roman" w:cs="Times New Roman"/>
                <w:sz w:val="24"/>
                <w:szCs w:val="24"/>
              </w:rPr>
              <w:t xml:space="preserve"> formulate network equilibrium equations  for determining current and voltage</w:t>
            </w:r>
          </w:p>
        </w:tc>
        <w:tc>
          <w:tcPr>
            <w:tcW w:w="851" w:type="dxa"/>
            <w:vMerge/>
            <w:tcBorders>
              <w:left w:val="single" w:sz="4" w:space="0" w:color="auto"/>
              <w:bottom w:val="single" w:sz="4" w:space="0" w:color="auto"/>
              <w:right w:val="single" w:sz="4" w:space="0" w:color="auto"/>
            </w:tcBorders>
            <w:hideMark/>
          </w:tcPr>
          <w:p w:rsidR="003B7383" w:rsidRPr="00AF4987" w:rsidRDefault="003B7383" w:rsidP="00152094">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C32C5A" w:rsidRPr="00AF4987" w:rsidTr="00C32C5A">
        <w:trPr>
          <w:trHeight w:val="304"/>
        </w:trPr>
        <w:tc>
          <w:tcPr>
            <w:tcW w:w="1275" w:type="dxa"/>
            <w:tcBorders>
              <w:top w:val="single" w:sz="4" w:space="0" w:color="auto"/>
              <w:left w:val="single" w:sz="4" w:space="0" w:color="auto"/>
              <w:bottom w:val="single" w:sz="4" w:space="0" w:color="auto"/>
              <w:right w:val="single" w:sz="4" w:space="0" w:color="auto"/>
            </w:tcBorders>
            <w:hideMark/>
          </w:tcPr>
          <w:p w:rsidR="00C32C5A" w:rsidRPr="00AF4987" w:rsidRDefault="000D586A" w:rsidP="005D091E">
            <w:pPr>
              <w:widowControl w:val="0"/>
              <w:autoSpaceDE w:val="0"/>
              <w:autoSpaceDN w:val="0"/>
              <w:adjustRightInd w:val="0"/>
              <w:spacing w:after="0" w:line="240" w:lineRule="auto"/>
              <w:ind w:left="120"/>
              <w:jc w:val="center"/>
              <w:rPr>
                <w:rFonts w:ascii="Times New Roman" w:hAnsi="Times New Roman" w:cs="Times New Roman"/>
                <w:bCs/>
                <w:sz w:val="24"/>
                <w:szCs w:val="24"/>
              </w:rPr>
            </w:pPr>
            <w:r w:rsidRPr="00AF4987">
              <w:rPr>
                <w:rFonts w:ascii="Times New Roman" w:hAnsi="Times New Roman" w:cs="Times New Roman"/>
                <w:bCs/>
                <w:sz w:val="24"/>
                <w:szCs w:val="24"/>
              </w:rPr>
              <w:t>Unit -4</w:t>
            </w:r>
          </w:p>
        </w:tc>
        <w:tc>
          <w:tcPr>
            <w:tcW w:w="7369" w:type="dxa"/>
            <w:tcBorders>
              <w:top w:val="single" w:sz="4" w:space="0" w:color="auto"/>
              <w:left w:val="single" w:sz="4" w:space="0" w:color="auto"/>
              <w:bottom w:val="single" w:sz="4" w:space="0" w:color="auto"/>
              <w:right w:val="single" w:sz="4" w:space="0" w:color="auto"/>
            </w:tcBorders>
          </w:tcPr>
          <w:p w:rsidR="00C32C5A" w:rsidRPr="00AF4987" w:rsidRDefault="00C32C5A" w:rsidP="005D091E">
            <w:pPr>
              <w:widowControl w:val="0"/>
              <w:autoSpaceDE w:val="0"/>
              <w:autoSpaceDN w:val="0"/>
              <w:adjustRightInd w:val="0"/>
              <w:spacing w:after="0" w:line="240" w:lineRule="auto"/>
              <w:ind w:left="120"/>
              <w:rPr>
                <w:rFonts w:ascii="Times New Roman" w:hAnsi="Times New Roman" w:cs="Times New Roman"/>
                <w:bCs/>
                <w:sz w:val="24"/>
                <w:szCs w:val="24"/>
              </w:rPr>
            </w:pPr>
          </w:p>
        </w:tc>
        <w:tc>
          <w:tcPr>
            <w:tcW w:w="851" w:type="dxa"/>
            <w:tcBorders>
              <w:top w:val="single" w:sz="4" w:space="0" w:color="auto"/>
              <w:left w:val="single" w:sz="4" w:space="0" w:color="auto"/>
              <w:bottom w:val="single" w:sz="4" w:space="0" w:color="auto"/>
              <w:right w:val="single" w:sz="4" w:space="0" w:color="auto"/>
            </w:tcBorders>
          </w:tcPr>
          <w:p w:rsidR="00C32C5A" w:rsidRPr="00AF4987" w:rsidRDefault="00C32C5A" w:rsidP="005D091E">
            <w:pPr>
              <w:widowControl w:val="0"/>
              <w:autoSpaceDE w:val="0"/>
              <w:autoSpaceDN w:val="0"/>
              <w:adjustRightInd w:val="0"/>
              <w:spacing w:after="0" w:line="240" w:lineRule="auto"/>
              <w:ind w:left="120"/>
              <w:jc w:val="center"/>
              <w:rPr>
                <w:rFonts w:ascii="Times New Roman" w:hAnsi="Times New Roman" w:cs="Times New Roman"/>
                <w:bCs/>
                <w:sz w:val="24"/>
                <w:szCs w:val="24"/>
              </w:rPr>
            </w:pPr>
          </w:p>
        </w:tc>
      </w:tr>
      <w:tr w:rsidR="003B7383" w:rsidRPr="00AF4987" w:rsidTr="003B7383">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15</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rPr>
                <w:rFonts w:ascii="Times New Roman" w:hAnsi="Times New Roman" w:cs="Times New Roman"/>
                <w:sz w:val="24"/>
                <w:szCs w:val="24"/>
              </w:rPr>
            </w:pPr>
            <w:proofErr w:type="spellStart"/>
            <w:r w:rsidRPr="00AF4987">
              <w:rPr>
                <w:rFonts w:ascii="Times New Roman" w:hAnsi="Times New Roman" w:cs="Times New Roman"/>
                <w:sz w:val="24"/>
                <w:szCs w:val="24"/>
              </w:rPr>
              <w:t>analyze</w:t>
            </w:r>
            <w:proofErr w:type="spellEnd"/>
            <w:r w:rsidRPr="00AF4987">
              <w:rPr>
                <w:rFonts w:ascii="Times New Roman" w:hAnsi="Times New Roman" w:cs="Times New Roman"/>
                <w:sz w:val="24"/>
                <w:szCs w:val="24"/>
              </w:rPr>
              <w:t xml:space="preserve"> and solve electrical network by using Superposition theorem</w:t>
            </w:r>
          </w:p>
        </w:tc>
        <w:tc>
          <w:tcPr>
            <w:tcW w:w="851" w:type="dxa"/>
            <w:vMerge w:val="restart"/>
            <w:tcBorders>
              <w:top w:val="single" w:sz="4" w:space="0" w:color="auto"/>
              <w:left w:val="single" w:sz="4" w:space="0" w:color="auto"/>
              <w:right w:val="single" w:sz="4" w:space="0" w:color="auto"/>
            </w:tcBorders>
            <w:vAlign w:val="center"/>
            <w:hideMark/>
          </w:tcPr>
          <w:p w:rsidR="003B7383" w:rsidRPr="00AF4987" w:rsidRDefault="003B7383" w:rsidP="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bCs/>
                <w:sz w:val="24"/>
                <w:szCs w:val="24"/>
              </w:rPr>
              <w:t>1</w:t>
            </w:r>
          </w:p>
        </w:tc>
      </w:tr>
      <w:tr w:rsidR="003B7383" w:rsidRPr="00AF4987" w:rsidTr="00F50745">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16</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rPr>
                <w:rFonts w:ascii="Times New Roman" w:hAnsi="Times New Roman" w:cs="Times New Roman"/>
                <w:sz w:val="24"/>
                <w:szCs w:val="24"/>
              </w:rPr>
            </w:pPr>
            <w:proofErr w:type="spellStart"/>
            <w:r w:rsidRPr="00AF4987">
              <w:rPr>
                <w:rFonts w:ascii="Times New Roman" w:hAnsi="Times New Roman" w:cs="Times New Roman"/>
                <w:sz w:val="24"/>
                <w:szCs w:val="24"/>
              </w:rPr>
              <w:t>analyze</w:t>
            </w:r>
            <w:proofErr w:type="spellEnd"/>
            <w:r w:rsidRPr="00AF4987">
              <w:rPr>
                <w:rFonts w:ascii="Times New Roman" w:hAnsi="Times New Roman" w:cs="Times New Roman"/>
                <w:sz w:val="24"/>
                <w:szCs w:val="24"/>
              </w:rPr>
              <w:t xml:space="preserve"> and solve electrical network by using </w:t>
            </w:r>
            <w:proofErr w:type="spellStart"/>
            <w:r w:rsidRPr="00AF4987">
              <w:rPr>
                <w:rFonts w:ascii="Times New Roman" w:hAnsi="Times New Roman" w:cs="Times New Roman"/>
                <w:sz w:val="24"/>
                <w:szCs w:val="24"/>
              </w:rPr>
              <w:t>Thevenin’s</w:t>
            </w:r>
            <w:proofErr w:type="spellEnd"/>
            <w:r w:rsidRPr="00AF4987">
              <w:rPr>
                <w:rFonts w:ascii="Times New Roman" w:hAnsi="Times New Roman" w:cs="Times New Roman"/>
                <w:sz w:val="24"/>
                <w:szCs w:val="24"/>
              </w:rPr>
              <w:t xml:space="preserve"> theorem</w:t>
            </w:r>
          </w:p>
        </w:tc>
        <w:tc>
          <w:tcPr>
            <w:tcW w:w="851" w:type="dxa"/>
            <w:vMerge/>
            <w:tcBorders>
              <w:left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F50745">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17</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rPr>
                <w:rFonts w:ascii="Times New Roman" w:hAnsi="Times New Roman" w:cs="Times New Roman"/>
                <w:sz w:val="24"/>
                <w:szCs w:val="24"/>
              </w:rPr>
            </w:pPr>
            <w:proofErr w:type="spellStart"/>
            <w:r w:rsidRPr="00AF4987">
              <w:rPr>
                <w:rFonts w:ascii="Times New Roman" w:hAnsi="Times New Roman" w:cs="Times New Roman"/>
                <w:sz w:val="24"/>
                <w:szCs w:val="24"/>
              </w:rPr>
              <w:t>analyze</w:t>
            </w:r>
            <w:proofErr w:type="spellEnd"/>
            <w:r w:rsidRPr="00AF4987">
              <w:rPr>
                <w:rFonts w:ascii="Times New Roman" w:hAnsi="Times New Roman" w:cs="Times New Roman"/>
                <w:sz w:val="24"/>
                <w:szCs w:val="24"/>
              </w:rPr>
              <w:t xml:space="preserve"> and solve electrical network by using Norton’s theorem</w:t>
            </w:r>
          </w:p>
        </w:tc>
        <w:tc>
          <w:tcPr>
            <w:tcW w:w="851" w:type="dxa"/>
            <w:vMerge/>
            <w:tcBorders>
              <w:left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F50745">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lastRenderedPageBreak/>
              <w:t>18</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rPr>
                <w:rFonts w:ascii="Times New Roman" w:hAnsi="Times New Roman" w:cs="Times New Roman"/>
                <w:sz w:val="24"/>
                <w:szCs w:val="24"/>
              </w:rPr>
            </w:pPr>
            <w:proofErr w:type="spellStart"/>
            <w:r w:rsidRPr="00AF4987">
              <w:rPr>
                <w:rFonts w:ascii="Times New Roman" w:hAnsi="Times New Roman" w:cs="Times New Roman"/>
                <w:sz w:val="24"/>
                <w:szCs w:val="24"/>
              </w:rPr>
              <w:t>analyze</w:t>
            </w:r>
            <w:proofErr w:type="spellEnd"/>
            <w:r w:rsidRPr="00AF4987">
              <w:rPr>
                <w:rFonts w:ascii="Times New Roman" w:hAnsi="Times New Roman" w:cs="Times New Roman"/>
                <w:sz w:val="24"/>
                <w:szCs w:val="24"/>
              </w:rPr>
              <w:t xml:space="preserve"> and solve electrical network by using Maximum power transfer theorem</w:t>
            </w:r>
          </w:p>
        </w:tc>
        <w:tc>
          <w:tcPr>
            <w:tcW w:w="851" w:type="dxa"/>
            <w:vMerge/>
            <w:tcBorders>
              <w:left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F50745">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19</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rPr>
                <w:rFonts w:ascii="Times New Roman" w:hAnsi="Times New Roman" w:cs="Times New Roman"/>
                <w:sz w:val="24"/>
                <w:szCs w:val="24"/>
              </w:rPr>
            </w:pPr>
            <w:proofErr w:type="spellStart"/>
            <w:r w:rsidRPr="00AF4987">
              <w:rPr>
                <w:rFonts w:ascii="Times New Roman" w:hAnsi="Times New Roman" w:cs="Times New Roman"/>
                <w:sz w:val="24"/>
                <w:szCs w:val="24"/>
              </w:rPr>
              <w:t>analyze</w:t>
            </w:r>
            <w:proofErr w:type="spellEnd"/>
            <w:r w:rsidRPr="00AF4987">
              <w:rPr>
                <w:rFonts w:ascii="Times New Roman" w:hAnsi="Times New Roman" w:cs="Times New Roman"/>
                <w:sz w:val="24"/>
                <w:szCs w:val="24"/>
              </w:rPr>
              <w:t xml:space="preserve"> and solve electrical network by using Reciprocity theorem</w:t>
            </w:r>
          </w:p>
        </w:tc>
        <w:tc>
          <w:tcPr>
            <w:tcW w:w="851" w:type="dxa"/>
            <w:vMerge/>
            <w:tcBorders>
              <w:left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F50745">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20</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rPr>
                <w:rFonts w:ascii="Times New Roman" w:hAnsi="Times New Roman" w:cs="Times New Roman"/>
                <w:sz w:val="24"/>
                <w:szCs w:val="24"/>
              </w:rPr>
            </w:pPr>
            <w:r w:rsidRPr="00AF4987">
              <w:rPr>
                <w:rFonts w:ascii="Times New Roman" w:hAnsi="Times New Roman" w:cs="Times New Roman"/>
                <w:sz w:val="24"/>
                <w:szCs w:val="24"/>
              </w:rPr>
              <w:t xml:space="preserve"> </w:t>
            </w:r>
            <w:proofErr w:type="spellStart"/>
            <w:r w:rsidRPr="00AF4987">
              <w:rPr>
                <w:rFonts w:ascii="Times New Roman" w:hAnsi="Times New Roman" w:cs="Times New Roman"/>
                <w:sz w:val="24"/>
                <w:szCs w:val="24"/>
              </w:rPr>
              <w:t>analyze</w:t>
            </w:r>
            <w:proofErr w:type="spellEnd"/>
            <w:r w:rsidRPr="00AF4987">
              <w:rPr>
                <w:rFonts w:ascii="Times New Roman" w:hAnsi="Times New Roman" w:cs="Times New Roman"/>
                <w:sz w:val="24"/>
                <w:szCs w:val="24"/>
              </w:rPr>
              <w:t xml:space="preserve"> and solve electrical network by using </w:t>
            </w:r>
            <w:proofErr w:type="spellStart"/>
            <w:r w:rsidRPr="00AF4987">
              <w:rPr>
                <w:rFonts w:ascii="Times New Roman" w:hAnsi="Times New Roman" w:cs="Times New Roman"/>
                <w:sz w:val="24"/>
                <w:szCs w:val="24"/>
              </w:rPr>
              <w:t>Millman’s</w:t>
            </w:r>
            <w:proofErr w:type="spellEnd"/>
            <w:r w:rsidRPr="00AF4987">
              <w:rPr>
                <w:rFonts w:ascii="Times New Roman" w:hAnsi="Times New Roman" w:cs="Times New Roman"/>
                <w:sz w:val="24"/>
                <w:szCs w:val="24"/>
              </w:rPr>
              <w:t xml:space="preserve"> theorem and    </w:t>
            </w:r>
          </w:p>
          <w:p w:rsidR="003B7383" w:rsidRPr="00AF4987" w:rsidRDefault="003B7383" w:rsidP="005D091E">
            <w:pPr>
              <w:widowControl w:val="0"/>
              <w:autoSpaceDE w:val="0"/>
              <w:autoSpaceDN w:val="0"/>
              <w:adjustRightInd w:val="0"/>
              <w:spacing w:after="0" w:line="240" w:lineRule="auto"/>
              <w:rPr>
                <w:rFonts w:ascii="Times New Roman" w:hAnsi="Times New Roman" w:cs="Times New Roman"/>
                <w:sz w:val="24"/>
                <w:szCs w:val="24"/>
              </w:rPr>
            </w:pPr>
            <w:r w:rsidRPr="00AF4987">
              <w:rPr>
                <w:rFonts w:ascii="Times New Roman" w:hAnsi="Times New Roman" w:cs="Times New Roman"/>
                <w:sz w:val="24"/>
                <w:szCs w:val="24"/>
              </w:rPr>
              <w:t xml:space="preserve"> </w:t>
            </w:r>
            <w:proofErr w:type="spellStart"/>
            <w:r w:rsidRPr="00AF4987">
              <w:rPr>
                <w:rFonts w:ascii="Times New Roman" w:hAnsi="Times New Roman" w:cs="Times New Roman"/>
                <w:sz w:val="24"/>
                <w:szCs w:val="24"/>
              </w:rPr>
              <w:t>Tellegen’s</w:t>
            </w:r>
            <w:proofErr w:type="spellEnd"/>
            <w:r w:rsidRPr="00AF4987">
              <w:rPr>
                <w:rFonts w:ascii="Times New Roman" w:hAnsi="Times New Roman" w:cs="Times New Roman"/>
                <w:sz w:val="24"/>
                <w:szCs w:val="24"/>
              </w:rPr>
              <w:t xml:space="preserve"> theorem</w:t>
            </w:r>
          </w:p>
        </w:tc>
        <w:tc>
          <w:tcPr>
            <w:tcW w:w="851" w:type="dxa"/>
            <w:vMerge/>
            <w:tcBorders>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C55E9D" w:rsidRPr="00AF4987" w:rsidTr="00C32C5A">
        <w:trPr>
          <w:trHeight w:val="304"/>
        </w:trPr>
        <w:tc>
          <w:tcPr>
            <w:tcW w:w="1275" w:type="dxa"/>
            <w:tcBorders>
              <w:top w:val="single" w:sz="4" w:space="0" w:color="auto"/>
              <w:left w:val="single" w:sz="4" w:space="0" w:color="auto"/>
              <w:bottom w:val="single" w:sz="4" w:space="0" w:color="auto"/>
              <w:right w:val="single" w:sz="4" w:space="0" w:color="auto"/>
            </w:tcBorders>
            <w:vAlign w:val="bottom"/>
            <w:hideMark/>
          </w:tcPr>
          <w:p w:rsidR="00C55E9D" w:rsidRPr="00AF4987" w:rsidRDefault="000D586A">
            <w:pPr>
              <w:widowControl w:val="0"/>
              <w:autoSpaceDE w:val="0"/>
              <w:autoSpaceDN w:val="0"/>
              <w:adjustRightInd w:val="0"/>
              <w:spacing w:after="0" w:line="240" w:lineRule="auto"/>
              <w:ind w:left="120"/>
              <w:jc w:val="center"/>
              <w:rPr>
                <w:rFonts w:ascii="Times New Roman" w:hAnsi="Times New Roman" w:cs="Times New Roman"/>
                <w:sz w:val="24"/>
                <w:szCs w:val="24"/>
              </w:rPr>
            </w:pPr>
            <w:r w:rsidRPr="00AF4987">
              <w:rPr>
                <w:rFonts w:ascii="Times New Roman" w:hAnsi="Times New Roman" w:cs="Times New Roman"/>
                <w:bCs/>
                <w:sz w:val="24"/>
                <w:szCs w:val="24"/>
              </w:rPr>
              <w:t>Unit -5</w:t>
            </w:r>
          </w:p>
        </w:tc>
        <w:tc>
          <w:tcPr>
            <w:tcW w:w="7369" w:type="dxa"/>
            <w:tcBorders>
              <w:top w:val="single" w:sz="4" w:space="0" w:color="auto"/>
              <w:left w:val="single" w:sz="4" w:space="0" w:color="auto"/>
              <w:bottom w:val="single" w:sz="4" w:space="0" w:color="auto"/>
              <w:right w:val="single" w:sz="4" w:space="0" w:color="auto"/>
            </w:tcBorders>
          </w:tcPr>
          <w:p w:rsidR="00C55E9D" w:rsidRPr="00AF4987" w:rsidRDefault="00C55E9D">
            <w:pPr>
              <w:widowControl w:val="0"/>
              <w:autoSpaceDE w:val="0"/>
              <w:autoSpaceDN w:val="0"/>
              <w:adjustRightInd w:val="0"/>
              <w:spacing w:after="0" w:line="240" w:lineRule="auto"/>
              <w:ind w:left="100"/>
              <w:rPr>
                <w:rFonts w:ascii="Times New Roman" w:hAnsi="Times New Roman" w:cs="Times New Roman"/>
                <w:bCs/>
                <w:sz w:val="24"/>
                <w:szCs w:val="24"/>
              </w:rPr>
            </w:pPr>
          </w:p>
        </w:tc>
        <w:tc>
          <w:tcPr>
            <w:tcW w:w="851" w:type="dxa"/>
            <w:tcBorders>
              <w:top w:val="single" w:sz="4" w:space="0" w:color="auto"/>
              <w:left w:val="single" w:sz="4" w:space="0" w:color="auto"/>
              <w:bottom w:val="single" w:sz="4" w:space="0" w:color="auto"/>
              <w:right w:val="single" w:sz="4" w:space="0" w:color="auto"/>
            </w:tcBorders>
          </w:tcPr>
          <w:p w:rsidR="00C55E9D" w:rsidRPr="00AF4987" w:rsidRDefault="00C55E9D">
            <w:pPr>
              <w:widowControl w:val="0"/>
              <w:autoSpaceDE w:val="0"/>
              <w:autoSpaceDN w:val="0"/>
              <w:adjustRightInd w:val="0"/>
              <w:spacing w:after="0" w:line="240" w:lineRule="auto"/>
              <w:ind w:left="100"/>
              <w:jc w:val="center"/>
              <w:rPr>
                <w:rFonts w:ascii="Times New Roman" w:hAnsi="Times New Roman" w:cs="Times New Roman"/>
                <w:bCs/>
                <w:sz w:val="24"/>
                <w:szCs w:val="24"/>
              </w:rPr>
            </w:pPr>
          </w:p>
        </w:tc>
      </w:tr>
      <w:tr w:rsidR="003B7383" w:rsidRPr="00AF4987" w:rsidTr="003B7383">
        <w:trPr>
          <w:trHeight w:val="302"/>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21</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rPr>
                <w:rFonts w:ascii="Times New Roman" w:hAnsi="Times New Roman" w:cs="Times New Roman"/>
                <w:sz w:val="24"/>
                <w:szCs w:val="24"/>
              </w:rPr>
            </w:pPr>
            <w:r w:rsidRPr="00AF4987">
              <w:rPr>
                <w:rFonts w:ascii="Times New Roman" w:hAnsi="Times New Roman" w:cs="Times New Roman"/>
                <w:sz w:val="24"/>
                <w:szCs w:val="24"/>
              </w:rPr>
              <w:t xml:space="preserve"> infer the fundamentals of initial and final conditions in electrical  </w:t>
            </w:r>
          </w:p>
          <w:p w:rsidR="003B7383" w:rsidRPr="00AF4987" w:rsidRDefault="003B7383">
            <w:pPr>
              <w:widowControl w:val="0"/>
              <w:autoSpaceDE w:val="0"/>
              <w:autoSpaceDN w:val="0"/>
              <w:adjustRightInd w:val="0"/>
              <w:spacing w:after="0" w:line="240" w:lineRule="auto"/>
              <w:rPr>
                <w:rFonts w:ascii="Times New Roman" w:hAnsi="Times New Roman" w:cs="Times New Roman"/>
                <w:sz w:val="24"/>
                <w:szCs w:val="24"/>
              </w:rPr>
            </w:pPr>
            <w:r w:rsidRPr="00AF4987">
              <w:rPr>
                <w:rFonts w:ascii="Times New Roman" w:hAnsi="Times New Roman" w:cs="Times New Roman"/>
                <w:sz w:val="24"/>
                <w:szCs w:val="24"/>
              </w:rPr>
              <w:t xml:space="preserve"> networks</w:t>
            </w:r>
          </w:p>
        </w:tc>
        <w:tc>
          <w:tcPr>
            <w:tcW w:w="851" w:type="dxa"/>
            <w:vMerge w:val="restart"/>
            <w:tcBorders>
              <w:top w:val="single" w:sz="4" w:space="0" w:color="auto"/>
              <w:left w:val="single" w:sz="4" w:space="0" w:color="auto"/>
              <w:right w:val="single" w:sz="4" w:space="0" w:color="auto"/>
            </w:tcBorders>
            <w:vAlign w:val="center"/>
            <w:hideMark/>
          </w:tcPr>
          <w:p w:rsidR="003B7383" w:rsidRPr="00AF4987" w:rsidRDefault="003B7383" w:rsidP="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3</w:t>
            </w:r>
          </w:p>
        </w:tc>
      </w:tr>
      <w:tr w:rsidR="003B7383" w:rsidRPr="00AF4987" w:rsidTr="00FD2367">
        <w:trPr>
          <w:trHeight w:val="302"/>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22,23</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rPr>
                <w:rFonts w:ascii="Times New Roman" w:hAnsi="Times New Roman" w:cs="Times New Roman"/>
                <w:sz w:val="24"/>
                <w:szCs w:val="24"/>
              </w:rPr>
            </w:pPr>
            <w:r w:rsidRPr="00AF4987">
              <w:rPr>
                <w:rFonts w:ascii="Times New Roman" w:hAnsi="Times New Roman" w:cs="Times New Roman"/>
                <w:sz w:val="24"/>
                <w:szCs w:val="24"/>
              </w:rPr>
              <w:t xml:space="preserve"> estimate the initial and final conditions of RL type electrical networks</w:t>
            </w:r>
          </w:p>
        </w:tc>
        <w:tc>
          <w:tcPr>
            <w:tcW w:w="851" w:type="dxa"/>
            <w:vMerge/>
            <w:tcBorders>
              <w:left w:val="single" w:sz="4" w:space="0" w:color="auto"/>
              <w:right w:val="single" w:sz="4" w:space="0" w:color="auto"/>
            </w:tcBorders>
            <w:hideMark/>
          </w:tcPr>
          <w:p w:rsidR="003B7383" w:rsidRPr="00AF4987" w:rsidRDefault="003B7383" w:rsidP="00FD2367">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FD2367">
        <w:trPr>
          <w:trHeight w:val="302"/>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24,25</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rPr>
                <w:rFonts w:ascii="Times New Roman" w:hAnsi="Times New Roman" w:cs="Times New Roman"/>
                <w:sz w:val="24"/>
                <w:szCs w:val="24"/>
              </w:rPr>
            </w:pPr>
            <w:r w:rsidRPr="00AF4987">
              <w:rPr>
                <w:rFonts w:ascii="Times New Roman" w:hAnsi="Times New Roman" w:cs="Times New Roman"/>
                <w:sz w:val="24"/>
                <w:szCs w:val="24"/>
              </w:rPr>
              <w:t xml:space="preserve"> estimate the initial and final conditions of RC and RLC type electrical </w:t>
            </w:r>
          </w:p>
          <w:p w:rsidR="003B7383" w:rsidRPr="00AF4987" w:rsidRDefault="003B7383">
            <w:pPr>
              <w:widowControl w:val="0"/>
              <w:autoSpaceDE w:val="0"/>
              <w:autoSpaceDN w:val="0"/>
              <w:adjustRightInd w:val="0"/>
              <w:spacing w:after="0" w:line="240" w:lineRule="auto"/>
              <w:rPr>
                <w:rFonts w:ascii="Times New Roman" w:hAnsi="Times New Roman" w:cs="Times New Roman"/>
                <w:sz w:val="24"/>
                <w:szCs w:val="24"/>
              </w:rPr>
            </w:pPr>
            <w:r w:rsidRPr="00AF4987">
              <w:rPr>
                <w:rFonts w:ascii="Times New Roman" w:hAnsi="Times New Roman" w:cs="Times New Roman"/>
                <w:sz w:val="24"/>
                <w:szCs w:val="24"/>
              </w:rPr>
              <w:t xml:space="preserve"> networks</w:t>
            </w:r>
          </w:p>
        </w:tc>
        <w:tc>
          <w:tcPr>
            <w:tcW w:w="851" w:type="dxa"/>
            <w:vMerge/>
            <w:tcBorders>
              <w:left w:val="single" w:sz="4" w:space="0" w:color="auto"/>
              <w:right w:val="single" w:sz="4" w:space="0" w:color="auto"/>
            </w:tcBorders>
            <w:hideMark/>
          </w:tcPr>
          <w:p w:rsidR="003B7383" w:rsidRPr="00AF4987" w:rsidRDefault="003B7383" w:rsidP="00FD2367">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FD2367">
        <w:trPr>
          <w:trHeight w:val="302"/>
        </w:trPr>
        <w:tc>
          <w:tcPr>
            <w:tcW w:w="1275" w:type="dxa"/>
            <w:tcBorders>
              <w:top w:val="single" w:sz="4" w:space="0" w:color="auto"/>
              <w:left w:val="single" w:sz="4" w:space="0" w:color="auto"/>
              <w:bottom w:val="single" w:sz="4" w:space="0" w:color="auto"/>
              <w:right w:val="single" w:sz="4" w:space="0" w:color="auto"/>
            </w:tcBorders>
            <w:vAlign w:val="bottom"/>
            <w:hideMark/>
          </w:tcPr>
          <w:p w:rsidR="003B7383" w:rsidRPr="00AF4987" w:rsidRDefault="003B7383">
            <w:pPr>
              <w:widowControl w:val="0"/>
              <w:autoSpaceDE w:val="0"/>
              <w:autoSpaceDN w:val="0"/>
              <w:adjustRightInd w:val="0"/>
              <w:spacing w:after="0" w:line="240" w:lineRule="auto"/>
              <w:ind w:left="120"/>
              <w:jc w:val="center"/>
              <w:rPr>
                <w:rFonts w:ascii="Times New Roman" w:hAnsi="Times New Roman" w:cs="Times New Roman"/>
                <w:sz w:val="24"/>
                <w:szCs w:val="24"/>
              </w:rPr>
            </w:pPr>
            <w:r w:rsidRPr="00AF4987">
              <w:rPr>
                <w:rFonts w:ascii="Times New Roman" w:hAnsi="Times New Roman" w:cs="Times New Roman"/>
                <w:bCs/>
                <w:sz w:val="24"/>
                <w:szCs w:val="24"/>
              </w:rPr>
              <w:t>Unit -6</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bCs/>
                <w:sz w:val="24"/>
                <w:szCs w:val="24"/>
              </w:rPr>
            </w:pPr>
          </w:p>
        </w:tc>
        <w:tc>
          <w:tcPr>
            <w:tcW w:w="851" w:type="dxa"/>
            <w:vMerge/>
            <w:tcBorders>
              <w:left w:val="single" w:sz="4" w:space="0" w:color="auto"/>
              <w:right w:val="single" w:sz="4" w:space="0" w:color="auto"/>
            </w:tcBorders>
          </w:tcPr>
          <w:p w:rsidR="003B7383" w:rsidRPr="00AF4987" w:rsidRDefault="003B7383" w:rsidP="00FD2367">
            <w:pPr>
              <w:widowControl w:val="0"/>
              <w:autoSpaceDE w:val="0"/>
              <w:autoSpaceDN w:val="0"/>
              <w:adjustRightInd w:val="0"/>
              <w:spacing w:after="0" w:line="240" w:lineRule="auto"/>
              <w:ind w:left="100"/>
              <w:jc w:val="center"/>
              <w:rPr>
                <w:rFonts w:ascii="Times New Roman" w:hAnsi="Times New Roman" w:cs="Times New Roman"/>
                <w:bCs/>
                <w:sz w:val="24"/>
                <w:szCs w:val="24"/>
              </w:rPr>
            </w:pPr>
          </w:p>
        </w:tc>
      </w:tr>
      <w:tr w:rsidR="003B7383" w:rsidRPr="00AF4987" w:rsidTr="00FD2367">
        <w:trPr>
          <w:trHeight w:val="302"/>
        </w:trPr>
        <w:tc>
          <w:tcPr>
            <w:tcW w:w="1275" w:type="dxa"/>
            <w:tcBorders>
              <w:top w:val="single" w:sz="4" w:space="0" w:color="auto"/>
              <w:left w:val="single" w:sz="4" w:space="0" w:color="auto"/>
              <w:bottom w:val="single" w:sz="4" w:space="0" w:color="auto"/>
              <w:right w:val="single" w:sz="4" w:space="0" w:color="auto"/>
            </w:tcBorders>
            <w:vAlign w:val="bottom"/>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26</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infer the basic of Laplace transformations of standard test signals</w:t>
            </w:r>
          </w:p>
        </w:tc>
        <w:tc>
          <w:tcPr>
            <w:tcW w:w="851" w:type="dxa"/>
            <w:vMerge/>
            <w:tcBorders>
              <w:left w:val="single" w:sz="4" w:space="0" w:color="auto"/>
              <w:right w:val="single" w:sz="4" w:space="0" w:color="auto"/>
            </w:tcBorders>
            <w:hideMark/>
          </w:tcPr>
          <w:p w:rsidR="003B7383" w:rsidRPr="00AF4987" w:rsidRDefault="003B7383" w:rsidP="00FD2367">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FD2367">
        <w:trPr>
          <w:trHeight w:val="302"/>
        </w:trPr>
        <w:tc>
          <w:tcPr>
            <w:tcW w:w="1275" w:type="dxa"/>
            <w:tcBorders>
              <w:top w:val="single" w:sz="4" w:space="0" w:color="auto"/>
              <w:left w:val="single" w:sz="4" w:space="0" w:color="auto"/>
              <w:bottom w:val="single" w:sz="4" w:space="0" w:color="auto"/>
              <w:right w:val="single" w:sz="4" w:space="0" w:color="auto"/>
            </w:tcBorders>
            <w:vAlign w:val="bottom"/>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27</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solve general circuit equations by Laplace transform</w:t>
            </w:r>
          </w:p>
        </w:tc>
        <w:tc>
          <w:tcPr>
            <w:tcW w:w="851" w:type="dxa"/>
            <w:vMerge/>
            <w:tcBorders>
              <w:left w:val="single" w:sz="4" w:space="0" w:color="auto"/>
              <w:right w:val="single" w:sz="4" w:space="0" w:color="auto"/>
            </w:tcBorders>
            <w:hideMark/>
          </w:tcPr>
          <w:p w:rsidR="003B7383" w:rsidRPr="00AF4987" w:rsidRDefault="003B7383" w:rsidP="00FD2367">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FD2367">
        <w:trPr>
          <w:trHeight w:val="302"/>
        </w:trPr>
        <w:tc>
          <w:tcPr>
            <w:tcW w:w="1275" w:type="dxa"/>
            <w:tcBorders>
              <w:top w:val="single" w:sz="4" w:space="0" w:color="auto"/>
              <w:left w:val="single" w:sz="4" w:space="0" w:color="auto"/>
              <w:bottom w:val="single" w:sz="4" w:space="0" w:color="auto"/>
              <w:right w:val="single" w:sz="4" w:space="0" w:color="auto"/>
            </w:tcBorders>
            <w:vAlign w:val="bottom"/>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28</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 xml:space="preserve">design and </w:t>
            </w:r>
            <w:proofErr w:type="spellStart"/>
            <w:r w:rsidRPr="00AF4987">
              <w:rPr>
                <w:rFonts w:ascii="Times New Roman" w:hAnsi="Times New Roman" w:cs="Times New Roman"/>
                <w:sz w:val="24"/>
                <w:szCs w:val="24"/>
              </w:rPr>
              <w:t>analyze</w:t>
            </w:r>
            <w:proofErr w:type="spellEnd"/>
            <w:r w:rsidRPr="00AF4987">
              <w:rPr>
                <w:rFonts w:ascii="Times New Roman" w:hAnsi="Times New Roman" w:cs="Times New Roman"/>
                <w:sz w:val="24"/>
                <w:szCs w:val="24"/>
              </w:rPr>
              <w:t xml:space="preserve"> the Laplace equivalent circuits of RL and RC type electrical networks</w:t>
            </w:r>
          </w:p>
        </w:tc>
        <w:tc>
          <w:tcPr>
            <w:tcW w:w="851" w:type="dxa"/>
            <w:vMerge/>
            <w:tcBorders>
              <w:left w:val="single" w:sz="4" w:space="0" w:color="auto"/>
              <w:right w:val="single" w:sz="4" w:space="0" w:color="auto"/>
            </w:tcBorders>
            <w:hideMark/>
          </w:tcPr>
          <w:p w:rsidR="003B7383" w:rsidRPr="00AF4987" w:rsidRDefault="003B7383" w:rsidP="00FD2367">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FD2367">
        <w:trPr>
          <w:trHeight w:val="302"/>
        </w:trPr>
        <w:tc>
          <w:tcPr>
            <w:tcW w:w="1275" w:type="dxa"/>
            <w:tcBorders>
              <w:top w:val="single" w:sz="4" w:space="0" w:color="auto"/>
              <w:left w:val="single" w:sz="4" w:space="0" w:color="auto"/>
              <w:bottom w:val="single" w:sz="4" w:space="0" w:color="auto"/>
              <w:right w:val="single" w:sz="4" w:space="0" w:color="auto"/>
            </w:tcBorders>
            <w:vAlign w:val="bottom"/>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29,30</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 xml:space="preserve">design and </w:t>
            </w:r>
            <w:proofErr w:type="spellStart"/>
            <w:r w:rsidRPr="00AF4987">
              <w:rPr>
                <w:rFonts w:ascii="Times New Roman" w:hAnsi="Times New Roman" w:cs="Times New Roman"/>
                <w:sz w:val="24"/>
                <w:szCs w:val="24"/>
              </w:rPr>
              <w:t>analyze</w:t>
            </w:r>
            <w:proofErr w:type="spellEnd"/>
            <w:r w:rsidRPr="00AF4987">
              <w:rPr>
                <w:rFonts w:ascii="Times New Roman" w:hAnsi="Times New Roman" w:cs="Times New Roman"/>
                <w:sz w:val="24"/>
                <w:szCs w:val="24"/>
              </w:rPr>
              <w:t xml:space="preserve"> the RLC type electrical networks in time and frequency domain by using the concepts of Laplace transformation</w:t>
            </w:r>
          </w:p>
        </w:tc>
        <w:tc>
          <w:tcPr>
            <w:tcW w:w="851" w:type="dxa"/>
            <w:vMerge/>
            <w:tcBorders>
              <w:left w:val="single" w:sz="4" w:space="0" w:color="auto"/>
              <w:right w:val="single" w:sz="4" w:space="0" w:color="auto"/>
            </w:tcBorders>
            <w:hideMark/>
          </w:tcPr>
          <w:p w:rsidR="003B7383" w:rsidRPr="00AF4987" w:rsidRDefault="003B7383" w:rsidP="00FD2367">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FD2367">
        <w:trPr>
          <w:trHeight w:val="302"/>
        </w:trPr>
        <w:tc>
          <w:tcPr>
            <w:tcW w:w="1275" w:type="dxa"/>
            <w:tcBorders>
              <w:top w:val="single" w:sz="4" w:space="0" w:color="auto"/>
              <w:left w:val="single" w:sz="4" w:space="0" w:color="auto"/>
              <w:bottom w:val="single" w:sz="4" w:space="0" w:color="auto"/>
              <w:right w:val="single" w:sz="4" w:space="0" w:color="auto"/>
            </w:tcBorders>
            <w:vAlign w:val="bottom"/>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31</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Interpret the Partial fraction expansion and Heaviside’s expansion theorem</w:t>
            </w:r>
          </w:p>
        </w:tc>
        <w:tc>
          <w:tcPr>
            <w:tcW w:w="851" w:type="dxa"/>
            <w:vMerge/>
            <w:tcBorders>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C55E9D" w:rsidRPr="00AF4987" w:rsidTr="00C32C5A">
        <w:trPr>
          <w:trHeight w:val="302"/>
        </w:trPr>
        <w:tc>
          <w:tcPr>
            <w:tcW w:w="1275" w:type="dxa"/>
            <w:tcBorders>
              <w:top w:val="single" w:sz="4" w:space="0" w:color="auto"/>
              <w:left w:val="single" w:sz="4" w:space="0" w:color="auto"/>
              <w:bottom w:val="single" w:sz="4" w:space="0" w:color="auto"/>
              <w:right w:val="single" w:sz="4" w:space="0" w:color="auto"/>
            </w:tcBorders>
            <w:hideMark/>
          </w:tcPr>
          <w:p w:rsidR="00C55E9D" w:rsidRPr="00AF4987" w:rsidRDefault="000D586A">
            <w:pPr>
              <w:widowControl w:val="0"/>
              <w:autoSpaceDE w:val="0"/>
              <w:autoSpaceDN w:val="0"/>
              <w:adjustRightInd w:val="0"/>
              <w:spacing w:after="0" w:line="240" w:lineRule="auto"/>
              <w:ind w:left="120"/>
              <w:jc w:val="center"/>
              <w:rPr>
                <w:rFonts w:ascii="Times New Roman" w:hAnsi="Times New Roman" w:cs="Times New Roman"/>
                <w:bCs/>
                <w:sz w:val="24"/>
                <w:szCs w:val="24"/>
              </w:rPr>
            </w:pPr>
            <w:r w:rsidRPr="00AF4987">
              <w:rPr>
                <w:rFonts w:ascii="Times New Roman" w:hAnsi="Times New Roman" w:cs="Times New Roman"/>
                <w:bCs/>
                <w:sz w:val="24"/>
                <w:szCs w:val="24"/>
              </w:rPr>
              <w:t>Unit -7</w:t>
            </w:r>
          </w:p>
        </w:tc>
        <w:tc>
          <w:tcPr>
            <w:tcW w:w="7369" w:type="dxa"/>
            <w:tcBorders>
              <w:top w:val="single" w:sz="4" w:space="0" w:color="auto"/>
              <w:left w:val="single" w:sz="4" w:space="0" w:color="auto"/>
              <w:bottom w:val="single" w:sz="4" w:space="0" w:color="auto"/>
              <w:right w:val="single" w:sz="4" w:space="0" w:color="auto"/>
            </w:tcBorders>
          </w:tcPr>
          <w:p w:rsidR="00C55E9D" w:rsidRPr="00AF4987" w:rsidRDefault="00C55E9D">
            <w:pPr>
              <w:widowControl w:val="0"/>
              <w:autoSpaceDE w:val="0"/>
              <w:autoSpaceDN w:val="0"/>
              <w:adjustRightInd w:val="0"/>
              <w:spacing w:after="0" w:line="240" w:lineRule="auto"/>
              <w:ind w:left="120"/>
              <w:rPr>
                <w:rFonts w:ascii="Times New Roman" w:hAnsi="Times New Roman" w:cs="Times New Roman"/>
                <w:bCs/>
                <w:sz w:val="24"/>
                <w:szCs w:val="24"/>
              </w:rPr>
            </w:pPr>
          </w:p>
        </w:tc>
        <w:tc>
          <w:tcPr>
            <w:tcW w:w="851" w:type="dxa"/>
            <w:tcBorders>
              <w:top w:val="single" w:sz="4" w:space="0" w:color="auto"/>
              <w:left w:val="single" w:sz="4" w:space="0" w:color="auto"/>
              <w:bottom w:val="single" w:sz="4" w:space="0" w:color="auto"/>
              <w:right w:val="single" w:sz="4" w:space="0" w:color="auto"/>
            </w:tcBorders>
          </w:tcPr>
          <w:p w:rsidR="00C55E9D" w:rsidRPr="00AF4987" w:rsidRDefault="00C55E9D">
            <w:pPr>
              <w:widowControl w:val="0"/>
              <w:autoSpaceDE w:val="0"/>
              <w:autoSpaceDN w:val="0"/>
              <w:adjustRightInd w:val="0"/>
              <w:spacing w:after="0" w:line="240" w:lineRule="auto"/>
              <w:ind w:left="120"/>
              <w:jc w:val="center"/>
              <w:rPr>
                <w:rFonts w:ascii="Times New Roman" w:hAnsi="Times New Roman" w:cs="Times New Roman"/>
                <w:bCs/>
                <w:sz w:val="24"/>
                <w:szCs w:val="24"/>
              </w:rPr>
            </w:pPr>
          </w:p>
        </w:tc>
      </w:tr>
      <w:tr w:rsidR="003B7383" w:rsidRPr="00AF4987" w:rsidTr="003B7383">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32</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interpret Relationship of two-port variables, evaluate Impedance and admittance parameters</w:t>
            </w:r>
          </w:p>
        </w:tc>
        <w:tc>
          <w:tcPr>
            <w:tcW w:w="851" w:type="dxa"/>
            <w:vMerge w:val="restart"/>
            <w:tcBorders>
              <w:top w:val="single" w:sz="4" w:space="0" w:color="auto"/>
              <w:left w:val="single" w:sz="4" w:space="0" w:color="auto"/>
              <w:right w:val="single" w:sz="4" w:space="0" w:color="auto"/>
            </w:tcBorders>
            <w:vAlign w:val="center"/>
            <w:hideMark/>
          </w:tcPr>
          <w:p w:rsidR="003B7383" w:rsidRPr="00AF4987" w:rsidRDefault="003B7383" w:rsidP="003B7383">
            <w:pPr>
              <w:widowControl w:val="0"/>
              <w:autoSpaceDE w:val="0"/>
              <w:autoSpaceDN w:val="0"/>
              <w:adjustRightInd w:val="0"/>
              <w:spacing w:after="0" w:line="240" w:lineRule="auto"/>
              <w:ind w:left="100"/>
              <w:jc w:val="center"/>
              <w:rPr>
                <w:rFonts w:ascii="Times New Roman" w:hAnsi="Times New Roman" w:cs="Times New Roman"/>
                <w:bCs/>
                <w:sz w:val="24"/>
                <w:szCs w:val="24"/>
              </w:rPr>
            </w:pPr>
            <w:r w:rsidRPr="00AF4987">
              <w:rPr>
                <w:rFonts w:ascii="Times New Roman" w:hAnsi="Times New Roman" w:cs="Times New Roman"/>
                <w:bCs/>
                <w:sz w:val="24"/>
                <w:szCs w:val="24"/>
              </w:rPr>
              <w:t>4</w:t>
            </w: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33</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evaluate Transmission parameters and hybrid parameters</w:t>
            </w:r>
          </w:p>
        </w:tc>
        <w:tc>
          <w:tcPr>
            <w:tcW w:w="851" w:type="dxa"/>
            <w:vMerge/>
            <w:tcBorders>
              <w:left w:val="single" w:sz="4" w:space="0" w:color="auto"/>
              <w:right w:val="single" w:sz="4" w:space="0" w:color="auto"/>
            </w:tcBorders>
            <w:hideMark/>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34</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derive Interrelation between different parameter sets</w:t>
            </w:r>
          </w:p>
        </w:tc>
        <w:tc>
          <w:tcPr>
            <w:tcW w:w="851" w:type="dxa"/>
            <w:vMerge/>
            <w:tcBorders>
              <w:left w:val="single" w:sz="4" w:space="0" w:color="auto"/>
              <w:right w:val="single" w:sz="4" w:space="0" w:color="auto"/>
            </w:tcBorders>
            <w:hideMark/>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35</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rsidP="005D091E">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infer the interconnection of two-port network</w:t>
            </w:r>
          </w:p>
        </w:tc>
        <w:tc>
          <w:tcPr>
            <w:tcW w:w="851" w:type="dxa"/>
            <w:vMerge/>
            <w:tcBorders>
              <w:left w:val="single" w:sz="4" w:space="0" w:color="auto"/>
              <w:right w:val="single" w:sz="4" w:space="0" w:color="auto"/>
            </w:tcBorders>
            <w:hideMark/>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20"/>
              <w:jc w:val="center"/>
              <w:rPr>
                <w:rFonts w:ascii="Times New Roman" w:hAnsi="Times New Roman" w:cs="Times New Roman"/>
                <w:bCs/>
                <w:sz w:val="24"/>
                <w:szCs w:val="24"/>
              </w:rPr>
            </w:pPr>
            <w:r w:rsidRPr="00AF4987">
              <w:rPr>
                <w:rFonts w:ascii="Times New Roman" w:hAnsi="Times New Roman" w:cs="Times New Roman"/>
                <w:bCs/>
                <w:sz w:val="24"/>
                <w:szCs w:val="24"/>
              </w:rPr>
              <w:t>Unit -8</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pPr>
              <w:widowControl w:val="0"/>
              <w:autoSpaceDE w:val="0"/>
              <w:autoSpaceDN w:val="0"/>
              <w:adjustRightInd w:val="0"/>
              <w:spacing w:after="0" w:line="240" w:lineRule="auto"/>
              <w:ind w:left="120"/>
              <w:rPr>
                <w:rFonts w:ascii="Times New Roman" w:hAnsi="Times New Roman" w:cs="Times New Roman"/>
                <w:bCs/>
                <w:sz w:val="24"/>
                <w:szCs w:val="24"/>
              </w:rPr>
            </w:pPr>
          </w:p>
        </w:tc>
        <w:tc>
          <w:tcPr>
            <w:tcW w:w="851" w:type="dxa"/>
            <w:vMerge/>
            <w:tcBorders>
              <w:left w:val="single" w:sz="4" w:space="0" w:color="auto"/>
              <w:right w:val="single" w:sz="4" w:space="0" w:color="auto"/>
            </w:tcBorders>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36</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evaluate the network functions for one-port and two-port network</w:t>
            </w:r>
          </w:p>
        </w:tc>
        <w:tc>
          <w:tcPr>
            <w:tcW w:w="851" w:type="dxa"/>
            <w:vMerge/>
            <w:tcBorders>
              <w:left w:val="single" w:sz="4" w:space="0" w:color="auto"/>
              <w:right w:val="single" w:sz="4" w:space="0" w:color="auto"/>
            </w:tcBorders>
            <w:hideMark/>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bCs/>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37</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calculate network functions</w:t>
            </w:r>
          </w:p>
        </w:tc>
        <w:tc>
          <w:tcPr>
            <w:tcW w:w="851" w:type="dxa"/>
            <w:vMerge/>
            <w:tcBorders>
              <w:left w:val="single" w:sz="4" w:space="0" w:color="auto"/>
              <w:right w:val="single" w:sz="4" w:space="0" w:color="auto"/>
            </w:tcBorders>
            <w:hideMark/>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38,39</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obtain poles and zeros of network</w:t>
            </w:r>
          </w:p>
        </w:tc>
        <w:tc>
          <w:tcPr>
            <w:tcW w:w="851" w:type="dxa"/>
            <w:vMerge/>
            <w:tcBorders>
              <w:left w:val="single" w:sz="4" w:space="0" w:color="auto"/>
              <w:right w:val="single" w:sz="4" w:space="0" w:color="auto"/>
            </w:tcBorders>
            <w:hideMark/>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40</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 xml:space="preserve">obtain Time domain </w:t>
            </w:r>
            <w:proofErr w:type="spellStart"/>
            <w:r w:rsidRPr="00AF4987">
              <w:rPr>
                <w:rFonts w:ascii="Times New Roman" w:hAnsi="Times New Roman" w:cs="Times New Roman"/>
                <w:sz w:val="24"/>
                <w:szCs w:val="24"/>
              </w:rPr>
              <w:t>behavior</w:t>
            </w:r>
            <w:proofErr w:type="spellEnd"/>
            <w:r w:rsidRPr="00AF4987">
              <w:rPr>
                <w:rFonts w:ascii="Times New Roman" w:hAnsi="Times New Roman" w:cs="Times New Roman"/>
                <w:sz w:val="24"/>
                <w:szCs w:val="24"/>
              </w:rPr>
              <w:t xml:space="preserve"> from pole zero plot and predict the response of network</w:t>
            </w:r>
          </w:p>
        </w:tc>
        <w:tc>
          <w:tcPr>
            <w:tcW w:w="851" w:type="dxa"/>
            <w:vMerge/>
            <w:tcBorders>
              <w:left w:val="single" w:sz="4" w:space="0" w:color="auto"/>
              <w:right w:val="single" w:sz="4" w:space="0" w:color="auto"/>
            </w:tcBorders>
            <w:hideMark/>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20"/>
              <w:jc w:val="center"/>
              <w:rPr>
                <w:rFonts w:ascii="Times New Roman" w:hAnsi="Times New Roman" w:cs="Times New Roman"/>
                <w:bCs/>
                <w:sz w:val="24"/>
                <w:szCs w:val="24"/>
              </w:rPr>
            </w:pPr>
            <w:r w:rsidRPr="00AF4987">
              <w:rPr>
                <w:rFonts w:ascii="Times New Roman" w:hAnsi="Times New Roman" w:cs="Times New Roman"/>
                <w:bCs/>
                <w:sz w:val="24"/>
                <w:szCs w:val="24"/>
              </w:rPr>
              <w:t>Unit -9</w:t>
            </w:r>
          </w:p>
        </w:tc>
        <w:tc>
          <w:tcPr>
            <w:tcW w:w="7369" w:type="dxa"/>
            <w:tcBorders>
              <w:top w:val="single" w:sz="4" w:space="0" w:color="auto"/>
              <w:left w:val="single" w:sz="4" w:space="0" w:color="auto"/>
              <w:bottom w:val="single" w:sz="4" w:space="0" w:color="auto"/>
              <w:right w:val="single" w:sz="4" w:space="0" w:color="auto"/>
            </w:tcBorders>
          </w:tcPr>
          <w:p w:rsidR="003B7383" w:rsidRPr="00AF4987" w:rsidRDefault="003B7383">
            <w:pPr>
              <w:widowControl w:val="0"/>
              <w:autoSpaceDE w:val="0"/>
              <w:autoSpaceDN w:val="0"/>
              <w:adjustRightInd w:val="0"/>
              <w:spacing w:after="0" w:line="240" w:lineRule="auto"/>
              <w:ind w:left="120"/>
              <w:rPr>
                <w:rFonts w:ascii="Times New Roman" w:hAnsi="Times New Roman" w:cs="Times New Roman"/>
                <w:bCs/>
                <w:sz w:val="24"/>
                <w:szCs w:val="24"/>
              </w:rPr>
            </w:pPr>
          </w:p>
        </w:tc>
        <w:tc>
          <w:tcPr>
            <w:tcW w:w="851" w:type="dxa"/>
            <w:vMerge/>
            <w:tcBorders>
              <w:left w:val="single" w:sz="4" w:space="0" w:color="auto"/>
              <w:right w:val="single" w:sz="4" w:space="0" w:color="auto"/>
            </w:tcBorders>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41</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Interpret Hurwitz polynomial and its properties, Interpret the Positive real function and its properties</w:t>
            </w:r>
          </w:p>
        </w:tc>
        <w:tc>
          <w:tcPr>
            <w:tcW w:w="851" w:type="dxa"/>
            <w:vMerge/>
            <w:tcBorders>
              <w:left w:val="single" w:sz="4" w:space="0" w:color="auto"/>
              <w:right w:val="single" w:sz="4" w:space="0" w:color="auto"/>
            </w:tcBorders>
            <w:hideMark/>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bCs/>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42</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 xml:space="preserve">Test the driving point </w:t>
            </w:r>
            <w:proofErr w:type="spellStart"/>
            <w:r w:rsidRPr="00AF4987">
              <w:rPr>
                <w:rFonts w:ascii="Times New Roman" w:hAnsi="Times New Roman" w:cs="Times New Roman"/>
                <w:sz w:val="24"/>
                <w:szCs w:val="24"/>
              </w:rPr>
              <w:t>immittances</w:t>
            </w:r>
            <w:proofErr w:type="spellEnd"/>
          </w:p>
        </w:tc>
        <w:tc>
          <w:tcPr>
            <w:tcW w:w="851" w:type="dxa"/>
            <w:vMerge/>
            <w:tcBorders>
              <w:left w:val="single" w:sz="4" w:space="0" w:color="auto"/>
              <w:right w:val="single" w:sz="4" w:space="0" w:color="auto"/>
            </w:tcBorders>
            <w:hideMark/>
          </w:tcPr>
          <w:p w:rsidR="003B7383" w:rsidRPr="00AF4987" w:rsidRDefault="003B7383" w:rsidP="002657DE">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3B7383" w:rsidRPr="00AF4987" w:rsidTr="002657DE">
        <w:trPr>
          <w:trHeight w:val="304"/>
        </w:trPr>
        <w:tc>
          <w:tcPr>
            <w:tcW w:w="1275"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43,44</w:t>
            </w:r>
          </w:p>
        </w:tc>
        <w:tc>
          <w:tcPr>
            <w:tcW w:w="7369" w:type="dxa"/>
            <w:tcBorders>
              <w:top w:val="single" w:sz="4" w:space="0" w:color="auto"/>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sz w:val="24"/>
                <w:szCs w:val="24"/>
              </w:rPr>
              <w:t xml:space="preserve">synthesize the electrical network from given transfer function by using </w:t>
            </w:r>
            <w:proofErr w:type="spellStart"/>
            <w:r w:rsidRPr="00AF4987">
              <w:rPr>
                <w:rFonts w:ascii="Times New Roman" w:hAnsi="Times New Roman" w:cs="Times New Roman"/>
                <w:sz w:val="24"/>
                <w:szCs w:val="24"/>
              </w:rPr>
              <w:t>cauer</w:t>
            </w:r>
            <w:proofErr w:type="spellEnd"/>
            <w:r w:rsidRPr="00AF4987">
              <w:rPr>
                <w:rFonts w:ascii="Times New Roman" w:hAnsi="Times New Roman" w:cs="Times New Roman"/>
                <w:sz w:val="24"/>
                <w:szCs w:val="24"/>
              </w:rPr>
              <w:t xml:space="preserve"> and foster form for RL, RC and LC functions</w:t>
            </w:r>
          </w:p>
        </w:tc>
        <w:tc>
          <w:tcPr>
            <w:tcW w:w="851" w:type="dxa"/>
            <w:vMerge/>
            <w:tcBorders>
              <w:left w:val="single" w:sz="4" w:space="0" w:color="auto"/>
              <w:bottom w:val="single" w:sz="4" w:space="0" w:color="auto"/>
              <w:right w:val="single" w:sz="4" w:space="0" w:color="auto"/>
            </w:tcBorders>
            <w:hideMark/>
          </w:tcPr>
          <w:p w:rsidR="003B7383" w:rsidRPr="00AF4987" w:rsidRDefault="003B7383">
            <w:pPr>
              <w:widowControl w:val="0"/>
              <w:autoSpaceDE w:val="0"/>
              <w:autoSpaceDN w:val="0"/>
              <w:adjustRightInd w:val="0"/>
              <w:spacing w:after="0" w:line="240" w:lineRule="auto"/>
              <w:ind w:left="100"/>
              <w:jc w:val="center"/>
              <w:rPr>
                <w:rFonts w:ascii="Times New Roman" w:hAnsi="Times New Roman" w:cs="Times New Roman"/>
                <w:sz w:val="24"/>
                <w:szCs w:val="24"/>
              </w:rPr>
            </w:pPr>
          </w:p>
        </w:tc>
      </w:tr>
      <w:tr w:rsidR="00C55E9D" w:rsidRPr="00AF4987" w:rsidTr="00C32C5A">
        <w:trPr>
          <w:trHeight w:val="304"/>
        </w:trPr>
        <w:tc>
          <w:tcPr>
            <w:tcW w:w="1275" w:type="dxa"/>
            <w:tcBorders>
              <w:top w:val="single" w:sz="4" w:space="0" w:color="auto"/>
              <w:left w:val="single" w:sz="4" w:space="0" w:color="auto"/>
              <w:bottom w:val="single" w:sz="4" w:space="0" w:color="auto"/>
              <w:right w:val="single" w:sz="4" w:space="0" w:color="auto"/>
            </w:tcBorders>
            <w:hideMark/>
          </w:tcPr>
          <w:p w:rsidR="00C55E9D" w:rsidRPr="00AF4987" w:rsidRDefault="00C55E9D">
            <w:pPr>
              <w:widowControl w:val="0"/>
              <w:autoSpaceDE w:val="0"/>
              <w:autoSpaceDN w:val="0"/>
              <w:adjustRightInd w:val="0"/>
              <w:spacing w:after="0" w:line="240" w:lineRule="auto"/>
              <w:ind w:left="100"/>
              <w:jc w:val="center"/>
              <w:rPr>
                <w:rFonts w:ascii="Times New Roman" w:hAnsi="Times New Roman" w:cs="Times New Roman"/>
                <w:sz w:val="24"/>
                <w:szCs w:val="24"/>
              </w:rPr>
            </w:pPr>
            <w:r w:rsidRPr="00AF4987">
              <w:rPr>
                <w:rFonts w:ascii="Times New Roman" w:hAnsi="Times New Roman" w:cs="Times New Roman"/>
                <w:sz w:val="24"/>
                <w:szCs w:val="24"/>
              </w:rPr>
              <w:t>45</w:t>
            </w:r>
          </w:p>
        </w:tc>
        <w:tc>
          <w:tcPr>
            <w:tcW w:w="7369" w:type="dxa"/>
            <w:tcBorders>
              <w:top w:val="single" w:sz="4" w:space="0" w:color="auto"/>
              <w:left w:val="single" w:sz="4" w:space="0" w:color="auto"/>
              <w:bottom w:val="single" w:sz="4" w:space="0" w:color="auto"/>
              <w:right w:val="single" w:sz="4" w:space="0" w:color="auto"/>
            </w:tcBorders>
            <w:hideMark/>
          </w:tcPr>
          <w:p w:rsidR="00C55E9D" w:rsidRPr="00AF4987" w:rsidRDefault="00C55E9D">
            <w:pPr>
              <w:widowControl w:val="0"/>
              <w:autoSpaceDE w:val="0"/>
              <w:autoSpaceDN w:val="0"/>
              <w:adjustRightInd w:val="0"/>
              <w:spacing w:after="0" w:line="240" w:lineRule="auto"/>
              <w:ind w:left="100"/>
              <w:rPr>
                <w:rFonts w:ascii="Times New Roman" w:hAnsi="Times New Roman" w:cs="Times New Roman"/>
                <w:sz w:val="24"/>
                <w:szCs w:val="24"/>
              </w:rPr>
            </w:pPr>
            <w:r w:rsidRPr="00AF4987">
              <w:rPr>
                <w:rFonts w:ascii="Times New Roman" w:hAnsi="Times New Roman" w:cs="Times New Roman"/>
                <w:b/>
                <w:bCs/>
                <w:sz w:val="24"/>
                <w:szCs w:val="24"/>
              </w:rPr>
              <w:t>summarize</w:t>
            </w:r>
            <w:r w:rsidRPr="00AF4987">
              <w:rPr>
                <w:rFonts w:ascii="Times New Roman" w:hAnsi="Times New Roman" w:cs="Times New Roman"/>
                <w:bCs/>
                <w:sz w:val="24"/>
                <w:szCs w:val="24"/>
              </w:rPr>
              <w:t xml:space="preserve"> topics covered in the course and </w:t>
            </w:r>
            <w:r w:rsidRPr="00AF4987">
              <w:rPr>
                <w:rFonts w:ascii="Times New Roman" w:hAnsi="Times New Roman" w:cs="Times New Roman"/>
                <w:b/>
                <w:bCs/>
                <w:sz w:val="24"/>
                <w:szCs w:val="24"/>
              </w:rPr>
              <w:t>express</w:t>
            </w:r>
            <w:r w:rsidRPr="00AF4987">
              <w:rPr>
                <w:rFonts w:ascii="Times New Roman" w:hAnsi="Times New Roman" w:cs="Times New Roman"/>
                <w:bCs/>
                <w:sz w:val="24"/>
                <w:szCs w:val="24"/>
              </w:rPr>
              <w:t xml:space="preserve"> the linkages with other course/’s</w:t>
            </w:r>
          </w:p>
        </w:tc>
        <w:tc>
          <w:tcPr>
            <w:tcW w:w="851" w:type="dxa"/>
            <w:tcBorders>
              <w:top w:val="single" w:sz="4" w:space="0" w:color="auto"/>
              <w:left w:val="single" w:sz="4" w:space="0" w:color="auto"/>
              <w:bottom w:val="single" w:sz="4" w:space="0" w:color="auto"/>
              <w:right w:val="single" w:sz="4" w:space="0" w:color="auto"/>
            </w:tcBorders>
          </w:tcPr>
          <w:p w:rsidR="00C55E9D" w:rsidRPr="00AF4987" w:rsidRDefault="00C55E9D">
            <w:pPr>
              <w:widowControl w:val="0"/>
              <w:autoSpaceDE w:val="0"/>
              <w:autoSpaceDN w:val="0"/>
              <w:adjustRightInd w:val="0"/>
              <w:spacing w:after="0" w:line="240" w:lineRule="auto"/>
              <w:ind w:left="100"/>
              <w:jc w:val="center"/>
              <w:rPr>
                <w:rFonts w:ascii="Times New Roman" w:hAnsi="Times New Roman" w:cs="Times New Roman"/>
                <w:sz w:val="24"/>
                <w:szCs w:val="24"/>
              </w:rPr>
            </w:pPr>
          </w:p>
        </w:tc>
      </w:tr>
    </w:tbl>
    <w:p w:rsidR="00AF4987" w:rsidRPr="00AF4987" w:rsidRDefault="00AF4987" w:rsidP="00E65FF7">
      <w:pPr>
        <w:spacing w:line="240" w:lineRule="auto"/>
        <w:jc w:val="both"/>
        <w:rPr>
          <w:rFonts w:ascii="Times New Roman" w:eastAsia="Times New Roman" w:hAnsi="Times New Roman" w:cs="Times New Roman"/>
          <w:sz w:val="24"/>
          <w:szCs w:val="24"/>
          <w:lang w:eastAsia="en-IN"/>
        </w:rPr>
      </w:pPr>
    </w:p>
    <w:p w:rsidR="00E65FF7" w:rsidRPr="00AF4987" w:rsidRDefault="00AF4987" w:rsidP="00E65FF7">
      <w:pPr>
        <w:spacing w:line="240" w:lineRule="auto"/>
        <w:jc w:val="both"/>
        <w:rPr>
          <w:rFonts w:ascii="Times New Roman" w:eastAsia="Times New Roman" w:hAnsi="Times New Roman" w:cs="Times New Roman"/>
          <w:i/>
          <w:sz w:val="24"/>
          <w:szCs w:val="24"/>
          <w:lang w:eastAsia="en-IN"/>
        </w:rPr>
      </w:pPr>
      <w:r w:rsidRPr="00AF4987">
        <w:rPr>
          <w:rFonts w:ascii="Times New Roman" w:eastAsia="Times New Roman" w:hAnsi="Times New Roman" w:cs="Times New Roman"/>
          <w:b/>
          <w:i/>
          <w:sz w:val="24"/>
          <w:szCs w:val="24"/>
          <w:lang w:eastAsia="en-IN"/>
        </w:rPr>
        <w:t>5</w:t>
      </w:r>
      <w:r w:rsidR="00E65FF7" w:rsidRPr="00AF4987">
        <w:rPr>
          <w:rFonts w:ascii="Times New Roman" w:eastAsia="Times New Roman" w:hAnsi="Times New Roman" w:cs="Times New Roman"/>
          <w:b/>
          <w:bCs/>
          <w:i/>
          <w:color w:val="000000"/>
          <w:sz w:val="24"/>
          <w:szCs w:val="24"/>
          <w:lang w:eastAsia="en-IN"/>
        </w:rPr>
        <w:t>.</w:t>
      </w:r>
      <w:r w:rsidR="00E65FF7" w:rsidRPr="00AF4987">
        <w:rPr>
          <w:rFonts w:ascii="Times New Roman" w:eastAsia="Times New Roman" w:hAnsi="Times New Roman" w:cs="Times New Roman"/>
          <w:b/>
          <w:bCs/>
          <w:i/>
          <w:color w:val="000000"/>
          <w:sz w:val="24"/>
          <w:szCs w:val="24"/>
          <w:lang w:eastAsia="en-IN"/>
        </w:rPr>
        <w:tab/>
      </w:r>
      <w:r w:rsidR="00E65FF7" w:rsidRPr="00AF4987">
        <w:rPr>
          <w:rFonts w:ascii="Times New Roman" w:eastAsia="Times New Roman" w:hAnsi="Times New Roman" w:cs="Times New Roman"/>
          <w:b/>
          <w:bCs/>
          <w:i/>
          <w:color w:val="000000"/>
          <w:sz w:val="24"/>
          <w:szCs w:val="24"/>
          <w:u w:val="single"/>
          <w:lang w:eastAsia="en-IN"/>
        </w:rPr>
        <w:t>Teaching-learning methodology</w:t>
      </w:r>
    </w:p>
    <w:p w:rsidR="00E65FF7" w:rsidRPr="00AF4987" w:rsidRDefault="00E65FF7" w:rsidP="00242A72">
      <w:pPr>
        <w:numPr>
          <w:ilvl w:val="0"/>
          <w:numId w:val="4"/>
        </w:numPr>
        <w:spacing w:after="0" w:line="240" w:lineRule="auto"/>
        <w:ind w:left="1069"/>
        <w:jc w:val="both"/>
        <w:textAlignment w:val="baseline"/>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 xml:space="preserve">Lectures: Primarily Chalk and black board will be used to conduct the course. However, where required, Power Point Presentations (PPTs), Video Lectures, Simulations / Animations etc. will be used to enhance the teaching-learning process. </w:t>
      </w:r>
    </w:p>
    <w:p w:rsidR="00E65FF7" w:rsidRPr="00AF4987" w:rsidRDefault="00C55E9D" w:rsidP="007F781D">
      <w:pPr>
        <w:pStyle w:val="ListParagraph"/>
        <w:numPr>
          <w:ilvl w:val="0"/>
          <w:numId w:val="4"/>
        </w:numPr>
        <w:spacing w:after="200" w:line="276" w:lineRule="auto"/>
        <w:jc w:val="both"/>
        <w:rPr>
          <w:rFonts w:ascii="Times New Roman" w:hAnsi="Times New Roman" w:cs="Times New Roman"/>
          <w:sz w:val="24"/>
          <w:szCs w:val="24"/>
        </w:rPr>
      </w:pPr>
      <w:r w:rsidRPr="00AF4987">
        <w:rPr>
          <w:rFonts w:ascii="Times New Roman" w:hAnsi="Times New Roman" w:cs="Times New Roman"/>
          <w:sz w:val="24"/>
          <w:szCs w:val="24"/>
        </w:rPr>
        <w:t xml:space="preserve">Assignments: Emphasis will be on self-exercise by the </w:t>
      </w:r>
      <w:proofErr w:type="gramStart"/>
      <w:r w:rsidRPr="00AF4987">
        <w:rPr>
          <w:rFonts w:ascii="Times New Roman" w:hAnsi="Times New Roman" w:cs="Times New Roman"/>
          <w:sz w:val="24"/>
          <w:szCs w:val="24"/>
        </w:rPr>
        <w:t>students</w:t>
      </w:r>
      <w:proofErr w:type="gramEnd"/>
      <w:r w:rsidRPr="00AF4987">
        <w:rPr>
          <w:rFonts w:ascii="Times New Roman" w:hAnsi="Times New Roman" w:cs="Times New Roman"/>
          <w:sz w:val="24"/>
          <w:szCs w:val="24"/>
        </w:rPr>
        <w:t xml:space="preserve"> and one to one interaction with students for clearing the</w:t>
      </w:r>
      <w:r w:rsidR="007F781D" w:rsidRPr="00AF4987">
        <w:rPr>
          <w:rFonts w:ascii="Times New Roman" w:hAnsi="Times New Roman" w:cs="Times New Roman"/>
          <w:sz w:val="24"/>
          <w:szCs w:val="24"/>
        </w:rPr>
        <w:t xml:space="preserve">ir doubts and problem solving. </w:t>
      </w:r>
    </w:p>
    <w:p w:rsidR="007F781D" w:rsidRPr="00AF4987" w:rsidRDefault="007F781D" w:rsidP="007F781D">
      <w:pPr>
        <w:pStyle w:val="ListParagraph"/>
        <w:numPr>
          <w:ilvl w:val="0"/>
          <w:numId w:val="4"/>
        </w:numPr>
        <w:spacing w:after="200" w:line="276" w:lineRule="auto"/>
        <w:jc w:val="both"/>
        <w:rPr>
          <w:rFonts w:ascii="Times New Roman" w:hAnsi="Times New Roman" w:cs="Times New Roman"/>
          <w:sz w:val="24"/>
          <w:szCs w:val="24"/>
        </w:rPr>
      </w:pPr>
      <w:r w:rsidRPr="00AF4987">
        <w:rPr>
          <w:rFonts w:ascii="Times New Roman" w:hAnsi="Times New Roman" w:cs="Times New Roman"/>
          <w:sz w:val="24"/>
          <w:szCs w:val="24"/>
        </w:rPr>
        <w:lastRenderedPageBreak/>
        <w:t xml:space="preserve">Tutorials: </w:t>
      </w:r>
      <w:r w:rsidRPr="00AF4987">
        <w:rPr>
          <w:rFonts w:ascii="Times New Roman" w:eastAsia="Times New Roman" w:hAnsi="Times New Roman" w:cs="Times New Roman"/>
          <w:color w:val="000000"/>
          <w:sz w:val="24"/>
          <w:szCs w:val="24"/>
          <w:lang w:eastAsia="en-IN"/>
        </w:rPr>
        <w:t xml:space="preserve">Primarily Chalk and black board will be used to conduct the tutorial. The question will be from the ongoing chapter and not covered in the lecture components will be discussed in detail for improving the problem solving skills. </w:t>
      </w:r>
    </w:p>
    <w:p w:rsidR="00E65FF7" w:rsidRPr="00AF4987" w:rsidRDefault="00E65FF7" w:rsidP="00E65FF7">
      <w:pPr>
        <w:spacing w:after="0" w:line="240" w:lineRule="auto"/>
        <w:rPr>
          <w:rFonts w:ascii="Times New Roman" w:eastAsia="Times New Roman" w:hAnsi="Times New Roman" w:cs="Times New Roman"/>
          <w:sz w:val="24"/>
          <w:szCs w:val="24"/>
          <w:lang w:eastAsia="en-IN"/>
        </w:rPr>
      </w:pPr>
    </w:p>
    <w:p w:rsidR="00E65FF7" w:rsidRPr="00AF4987" w:rsidRDefault="00AF4987" w:rsidP="00E65FF7">
      <w:pPr>
        <w:spacing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6</w:t>
      </w:r>
      <w:r w:rsidR="00E65FF7" w:rsidRPr="00AF4987">
        <w:rPr>
          <w:rFonts w:ascii="Times New Roman" w:eastAsia="Times New Roman" w:hAnsi="Times New Roman" w:cs="Times New Roman"/>
          <w:b/>
          <w:bCs/>
          <w:color w:val="000000"/>
          <w:sz w:val="24"/>
          <w:szCs w:val="24"/>
          <w:lang w:eastAsia="en-IN"/>
        </w:rPr>
        <w:t>.</w:t>
      </w:r>
      <w:r w:rsidR="00E65FF7" w:rsidRPr="00AF4987">
        <w:rPr>
          <w:rFonts w:ascii="Times New Roman" w:eastAsia="Times New Roman" w:hAnsi="Times New Roman" w:cs="Times New Roman"/>
          <w:b/>
          <w:bCs/>
          <w:color w:val="000000"/>
          <w:sz w:val="24"/>
          <w:szCs w:val="24"/>
          <w:lang w:eastAsia="en-IN"/>
        </w:rPr>
        <w:tab/>
      </w:r>
      <w:r w:rsidR="00E65FF7" w:rsidRPr="00AF4987">
        <w:rPr>
          <w:rFonts w:ascii="Times New Roman" w:eastAsia="Times New Roman" w:hAnsi="Times New Roman" w:cs="Times New Roman"/>
          <w:b/>
          <w:bCs/>
          <w:i/>
          <w:color w:val="000000"/>
          <w:sz w:val="24"/>
          <w:szCs w:val="24"/>
          <w:u w:val="single"/>
          <w:lang w:eastAsia="en-IN"/>
        </w:rPr>
        <w:t>Active learning techniques</w:t>
      </w:r>
    </w:p>
    <w:p w:rsidR="00E65FF7" w:rsidRPr="00AF4987" w:rsidRDefault="00E65FF7" w:rsidP="00E65FF7">
      <w:pPr>
        <w:spacing w:after="200" w:line="240" w:lineRule="auto"/>
        <w:ind w:left="720"/>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 xml:space="preserve">Active learning is a method of learning in which students are actively or experientially involved in the learning process. Following active learning techniques will be adopted for the course. </w:t>
      </w:r>
    </w:p>
    <w:p w:rsidR="00101431" w:rsidRPr="00AF4987" w:rsidRDefault="00101431" w:rsidP="007F781D">
      <w:pPr>
        <w:ind w:firstLine="720"/>
        <w:rPr>
          <w:rFonts w:ascii="Times New Roman" w:hAnsi="Times New Roman" w:cs="Times New Roman"/>
          <w:i/>
          <w:sz w:val="24"/>
          <w:szCs w:val="24"/>
          <w:shd w:val="clear" w:color="auto" w:fill="FFFFFF"/>
        </w:rPr>
      </w:pPr>
      <w:r w:rsidRPr="00AF4987">
        <w:rPr>
          <w:rFonts w:ascii="Times New Roman" w:hAnsi="Times New Roman" w:cs="Times New Roman"/>
          <w:i/>
          <w:sz w:val="24"/>
          <w:szCs w:val="24"/>
          <w:shd w:val="clear" w:color="auto" w:fill="FFFFFF"/>
        </w:rPr>
        <w:t>Activity 1 – Flipped Classroom</w:t>
      </w:r>
    </w:p>
    <w:p w:rsidR="00101431" w:rsidRPr="00AF4987" w:rsidRDefault="00101431" w:rsidP="00101431">
      <w:pPr>
        <w:pStyle w:val="ListParagraph"/>
        <w:jc w:val="both"/>
        <w:rPr>
          <w:rFonts w:ascii="Times New Roman" w:hAnsi="Times New Roman" w:cs="Times New Roman"/>
          <w:sz w:val="24"/>
          <w:szCs w:val="24"/>
        </w:rPr>
      </w:pPr>
      <w:r w:rsidRPr="00AF4987">
        <w:rPr>
          <w:rFonts w:ascii="Times New Roman" w:hAnsi="Times New Roman" w:cs="Times New Roman"/>
          <w:sz w:val="24"/>
          <w:szCs w:val="24"/>
        </w:rPr>
        <w:t>The Flipped Classroom is planned for following two topics.</w:t>
      </w:r>
    </w:p>
    <w:p w:rsidR="00101431" w:rsidRPr="00AF4987" w:rsidRDefault="00101431" w:rsidP="00101431">
      <w:pPr>
        <w:pStyle w:val="ListParagraph"/>
        <w:jc w:val="both"/>
        <w:rPr>
          <w:rFonts w:ascii="Times New Roman" w:hAnsi="Times New Roman" w:cs="Times New Roman"/>
          <w:sz w:val="24"/>
          <w:szCs w:val="24"/>
        </w:rPr>
      </w:pPr>
      <w:r w:rsidRPr="00AF4987">
        <w:rPr>
          <w:rFonts w:ascii="Times New Roman" w:hAnsi="Times New Roman" w:cs="Times New Roman"/>
          <w:sz w:val="24"/>
          <w:szCs w:val="24"/>
        </w:rPr>
        <w:t>(</w:t>
      </w:r>
      <w:proofErr w:type="spellStart"/>
      <w:r w:rsidRPr="00AF4987">
        <w:rPr>
          <w:rFonts w:ascii="Times New Roman" w:hAnsi="Times New Roman" w:cs="Times New Roman"/>
          <w:sz w:val="24"/>
          <w:szCs w:val="24"/>
        </w:rPr>
        <w:t>i</w:t>
      </w:r>
      <w:proofErr w:type="spellEnd"/>
      <w:r w:rsidRPr="00AF4987">
        <w:rPr>
          <w:rFonts w:ascii="Times New Roman" w:hAnsi="Times New Roman" w:cs="Times New Roman"/>
          <w:sz w:val="24"/>
          <w:szCs w:val="24"/>
        </w:rPr>
        <w:t>) ‘Norton’s theorem’ in chapter of Network Theorem</w:t>
      </w:r>
    </w:p>
    <w:p w:rsidR="00101431" w:rsidRPr="00AF4987" w:rsidRDefault="00101431" w:rsidP="00101431">
      <w:pPr>
        <w:pStyle w:val="ListParagraph"/>
        <w:jc w:val="both"/>
        <w:rPr>
          <w:rFonts w:ascii="Times New Roman" w:hAnsi="Times New Roman" w:cs="Times New Roman"/>
          <w:sz w:val="24"/>
          <w:szCs w:val="24"/>
        </w:rPr>
      </w:pPr>
      <w:r w:rsidRPr="00AF4987">
        <w:rPr>
          <w:rFonts w:ascii="Times New Roman" w:hAnsi="Times New Roman" w:cs="Times New Roman"/>
          <w:sz w:val="24"/>
          <w:szCs w:val="24"/>
        </w:rPr>
        <w:t>(ii) ‘Interrelations of parameters’ in chapter of two port parameters</w:t>
      </w:r>
    </w:p>
    <w:p w:rsidR="00101431" w:rsidRPr="00AF4987" w:rsidRDefault="00101431" w:rsidP="00101431">
      <w:pPr>
        <w:pStyle w:val="ListParagraph"/>
        <w:jc w:val="both"/>
        <w:rPr>
          <w:rFonts w:ascii="Times New Roman" w:hAnsi="Times New Roman" w:cs="Times New Roman"/>
          <w:sz w:val="24"/>
          <w:szCs w:val="24"/>
        </w:rPr>
      </w:pPr>
    </w:p>
    <w:p w:rsidR="00101431" w:rsidRPr="00AF4987" w:rsidRDefault="00101431" w:rsidP="00101431">
      <w:pPr>
        <w:pStyle w:val="ListParagraph"/>
        <w:jc w:val="both"/>
        <w:rPr>
          <w:rFonts w:ascii="Times New Roman" w:hAnsi="Times New Roman" w:cs="Times New Roman"/>
          <w:color w:val="5B9BD5" w:themeColor="accent1"/>
          <w:sz w:val="24"/>
          <w:szCs w:val="24"/>
          <w:shd w:val="clear" w:color="auto" w:fill="FFFFFF"/>
        </w:rPr>
      </w:pPr>
      <w:r w:rsidRPr="00AF4987">
        <w:rPr>
          <w:rFonts w:ascii="Times New Roman" w:hAnsi="Times New Roman" w:cs="Times New Roman"/>
          <w:sz w:val="24"/>
          <w:szCs w:val="24"/>
        </w:rPr>
        <w:t>The students will be given its material in advance and during a particular lecture after it, their queries will be answered and solved by the faculty member.</w:t>
      </w:r>
    </w:p>
    <w:p w:rsidR="00101431" w:rsidRPr="00AF4987" w:rsidRDefault="00101431" w:rsidP="00101431">
      <w:pPr>
        <w:jc w:val="both"/>
        <w:rPr>
          <w:rFonts w:ascii="Times New Roman" w:hAnsi="Times New Roman" w:cs="Times New Roman"/>
          <w:i/>
          <w:sz w:val="24"/>
          <w:szCs w:val="24"/>
          <w:shd w:val="clear" w:color="auto" w:fill="FFFFFF"/>
        </w:rPr>
      </w:pPr>
      <w:r w:rsidRPr="00AF4987">
        <w:rPr>
          <w:rFonts w:ascii="Times New Roman" w:hAnsi="Times New Roman" w:cs="Times New Roman"/>
          <w:i/>
          <w:sz w:val="24"/>
          <w:szCs w:val="24"/>
          <w:shd w:val="clear" w:color="auto" w:fill="FFFFFF"/>
        </w:rPr>
        <w:tab/>
        <w:t>Activity 2 – Muddiest Point</w:t>
      </w:r>
    </w:p>
    <w:p w:rsidR="006E03C4" w:rsidRPr="00AF4987" w:rsidRDefault="00101431" w:rsidP="00964C4E">
      <w:pPr>
        <w:pStyle w:val="ListParagraph"/>
        <w:jc w:val="both"/>
        <w:rPr>
          <w:rFonts w:ascii="Times New Roman" w:hAnsi="Times New Roman" w:cs="Times New Roman"/>
          <w:i/>
          <w:color w:val="5B9BD5" w:themeColor="accent1"/>
          <w:sz w:val="24"/>
          <w:szCs w:val="24"/>
          <w:shd w:val="clear" w:color="auto" w:fill="FFFFFF"/>
        </w:rPr>
      </w:pPr>
      <w:r w:rsidRPr="00AF4987">
        <w:rPr>
          <w:rFonts w:ascii="Times New Roman" w:hAnsi="Times New Roman" w:cs="Times New Roman"/>
          <w:sz w:val="24"/>
          <w:szCs w:val="24"/>
          <w:shd w:val="clear" w:color="auto" w:fill="FFFFFF"/>
        </w:rPr>
        <w:t>The ‘</w:t>
      </w:r>
      <w:r w:rsidRPr="00AF4987">
        <w:rPr>
          <w:rFonts w:ascii="Times New Roman" w:hAnsi="Times New Roman" w:cs="Times New Roman"/>
          <w:bCs/>
          <w:sz w:val="24"/>
          <w:szCs w:val="24"/>
          <w:shd w:val="clear" w:color="auto" w:fill="FFFFFF"/>
        </w:rPr>
        <w:t>Muddiest Point’ will be used as one technique</w:t>
      </w:r>
      <w:r w:rsidRPr="00AF4987">
        <w:rPr>
          <w:rFonts w:ascii="Times New Roman" w:hAnsi="Times New Roman" w:cs="Times New Roman"/>
          <w:sz w:val="24"/>
          <w:szCs w:val="24"/>
          <w:shd w:val="clear" w:color="auto" w:fill="FFFFFF"/>
        </w:rPr>
        <w:t xml:space="preserve"> to help in assessing where students are having difficulties in every lecture. The least understood topic will be explained in the last 10 minutes of the lecture.</w:t>
      </w:r>
    </w:p>
    <w:p w:rsidR="00E65FF7" w:rsidRPr="00AF4987" w:rsidRDefault="00AF4987" w:rsidP="00342DC1">
      <w:pPr>
        <w:spacing w:after="0"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7</w:t>
      </w:r>
      <w:r w:rsidR="00E65FF7" w:rsidRPr="00AF4987">
        <w:rPr>
          <w:rFonts w:ascii="Times New Roman" w:eastAsia="Times New Roman" w:hAnsi="Times New Roman" w:cs="Times New Roman"/>
          <w:b/>
          <w:bCs/>
          <w:color w:val="000000"/>
          <w:sz w:val="24"/>
          <w:szCs w:val="24"/>
          <w:lang w:eastAsia="en-IN"/>
        </w:rPr>
        <w:t>.</w:t>
      </w:r>
      <w:r w:rsidR="00E65FF7" w:rsidRPr="00AF4987">
        <w:rPr>
          <w:rFonts w:ascii="Times New Roman" w:eastAsia="Times New Roman" w:hAnsi="Times New Roman" w:cs="Times New Roman"/>
          <w:b/>
          <w:bCs/>
          <w:color w:val="000000"/>
          <w:sz w:val="24"/>
          <w:szCs w:val="24"/>
          <w:lang w:eastAsia="en-IN"/>
        </w:rPr>
        <w:tab/>
      </w:r>
      <w:r w:rsidR="00E65FF7" w:rsidRPr="00AF4987">
        <w:rPr>
          <w:rFonts w:ascii="Times New Roman" w:eastAsia="Times New Roman" w:hAnsi="Times New Roman" w:cs="Times New Roman"/>
          <w:b/>
          <w:bCs/>
          <w:i/>
          <w:color w:val="000000"/>
          <w:sz w:val="24"/>
          <w:szCs w:val="24"/>
          <w:u w:val="single"/>
          <w:lang w:eastAsia="en-IN"/>
        </w:rPr>
        <w:t>Course Material</w:t>
      </w:r>
    </w:p>
    <w:p w:rsidR="002D508D" w:rsidRPr="00AF4987" w:rsidRDefault="00E65FF7" w:rsidP="00AF4987">
      <w:pPr>
        <w:spacing w:after="0" w:line="240" w:lineRule="auto"/>
        <w:ind w:left="709"/>
        <w:jc w:val="both"/>
        <w:rPr>
          <w:rFonts w:ascii="Times New Roman" w:hAnsi="Times New Roman" w:cs="Times New Roman"/>
          <w:sz w:val="24"/>
          <w:szCs w:val="24"/>
        </w:rPr>
      </w:pPr>
      <w:r w:rsidRPr="00AF4987">
        <w:rPr>
          <w:rFonts w:ascii="Times New Roman" w:eastAsia="Times New Roman" w:hAnsi="Times New Roman" w:cs="Times New Roman"/>
          <w:color w:val="000000"/>
          <w:sz w:val="24"/>
          <w:szCs w:val="24"/>
          <w:lang w:eastAsia="en-IN"/>
        </w:rPr>
        <w:t xml:space="preserve">Following course material is uploaded on the course website: </w:t>
      </w:r>
      <w:hyperlink r:id="rId9" w:history="1">
        <w:r w:rsidR="005E730B" w:rsidRPr="00AF4987">
          <w:rPr>
            <w:rStyle w:val="Hyperlink"/>
            <w:rFonts w:ascii="Times New Roman" w:hAnsi="Times New Roman" w:cs="Times New Roman"/>
            <w:sz w:val="24"/>
            <w:szCs w:val="24"/>
          </w:rPr>
          <w:t>https://sites.google.com/a/nirmauni.ac.in/2ee301nas/home</w:t>
        </w:r>
      </w:hyperlink>
      <w:r w:rsidR="005E730B" w:rsidRPr="00AF4987">
        <w:rPr>
          <w:rFonts w:ascii="Times New Roman" w:hAnsi="Times New Roman" w:cs="Times New Roman"/>
          <w:sz w:val="24"/>
          <w:szCs w:val="24"/>
        </w:rPr>
        <w:t xml:space="preserve"> </w:t>
      </w:r>
    </w:p>
    <w:p w:rsidR="00E65FF7" w:rsidRPr="00AF4987" w:rsidRDefault="00E65FF7" w:rsidP="00AF4987">
      <w:pPr>
        <w:pStyle w:val="ListParagraph"/>
        <w:numPr>
          <w:ilvl w:val="0"/>
          <w:numId w:val="19"/>
        </w:numPr>
        <w:spacing w:after="0" w:line="240" w:lineRule="auto"/>
        <w:ind w:firstLine="698"/>
        <w:jc w:val="both"/>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 xml:space="preserve">Course Policy </w:t>
      </w:r>
    </w:p>
    <w:p w:rsidR="00E65FF7" w:rsidRPr="00AF4987" w:rsidRDefault="00E65FF7" w:rsidP="00AF4987">
      <w:pPr>
        <w:numPr>
          <w:ilvl w:val="0"/>
          <w:numId w:val="5"/>
        </w:numPr>
        <w:spacing w:after="0" w:line="240" w:lineRule="auto"/>
        <w:ind w:firstLine="698"/>
        <w:jc w:val="both"/>
        <w:textAlignment w:val="baseline"/>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Lecture Notes</w:t>
      </w:r>
    </w:p>
    <w:p w:rsidR="00E65FF7" w:rsidRPr="00AF4987" w:rsidRDefault="00E65FF7" w:rsidP="00AF4987">
      <w:pPr>
        <w:numPr>
          <w:ilvl w:val="0"/>
          <w:numId w:val="5"/>
        </w:numPr>
        <w:spacing w:after="0" w:line="240" w:lineRule="auto"/>
        <w:ind w:firstLine="698"/>
        <w:jc w:val="both"/>
        <w:textAlignment w:val="baseline"/>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Books / Reference Books / NPTEL video lectures</w:t>
      </w:r>
    </w:p>
    <w:p w:rsidR="00E65FF7" w:rsidRPr="00AF4987" w:rsidRDefault="00452FFE" w:rsidP="00AF4987">
      <w:pPr>
        <w:numPr>
          <w:ilvl w:val="0"/>
          <w:numId w:val="5"/>
        </w:numPr>
        <w:spacing w:after="0" w:line="240" w:lineRule="auto"/>
        <w:ind w:firstLine="698"/>
        <w:jc w:val="both"/>
        <w:textAlignment w:val="baseline"/>
        <w:rPr>
          <w:rFonts w:ascii="Times New Roman" w:eastAsia="Times New Roman" w:hAnsi="Times New Roman" w:cs="Times New Roman"/>
          <w:color w:val="000000"/>
          <w:sz w:val="24"/>
          <w:szCs w:val="24"/>
          <w:lang w:eastAsia="en-IN"/>
        </w:rPr>
      </w:pPr>
      <w:hyperlink r:id="rId10" w:history="1">
        <w:r w:rsidR="00E65FF7" w:rsidRPr="00AF4987">
          <w:rPr>
            <w:rFonts w:ascii="Times New Roman" w:eastAsia="Times New Roman" w:hAnsi="Times New Roman" w:cs="Times New Roman"/>
            <w:color w:val="000000"/>
            <w:sz w:val="24"/>
            <w:szCs w:val="24"/>
            <w:lang w:eastAsia="en-IN"/>
          </w:rPr>
          <w:t>Assignments, Tutorials</w:t>
        </w:r>
      </w:hyperlink>
      <w:r w:rsidR="00E65FF7" w:rsidRPr="00AF4987">
        <w:rPr>
          <w:rFonts w:ascii="Times New Roman" w:eastAsia="Times New Roman" w:hAnsi="Times New Roman" w:cs="Times New Roman"/>
          <w:color w:val="000000"/>
          <w:sz w:val="24"/>
          <w:szCs w:val="24"/>
          <w:lang w:eastAsia="en-IN"/>
        </w:rPr>
        <w:t xml:space="preserve">, </w:t>
      </w:r>
      <w:hyperlink r:id="rId11" w:history="1">
        <w:r w:rsidR="00E65FF7" w:rsidRPr="00AF4987">
          <w:rPr>
            <w:rFonts w:ascii="Times New Roman" w:eastAsia="Times New Roman" w:hAnsi="Times New Roman" w:cs="Times New Roman"/>
            <w:color w:val="000000"/>
            <w:sz w:val="24"/>
            <w:szCs w:val="24"/>
            <w:lang w:eastAsia="en-IN"/>
          </w:rPr>
          <w:t>Lab Manuals</w:t>
        </w:r>
      </w:hyperlink>
    </w:p>
    <w:p w:rsidR="00E65FF7" w:rsidRPr="00AF4987" w:rsidRDefault="00E65FF7" w:rsidP="00AF4987">
      <w:pPr>
        <w:numPr>
          <w:ilvl w:val="0"/>
          <w:numId w:val="5"/>
        </w:numPr>
        <w:spacing w:after="0" w:line="240" w:lineRule="auto"/>
        <w:ind w:firstLine="698"/>
        <w:jc w:val="both"/>
        <w:textAlignment w:val="baseline"/>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Question Bank</w:t>
      </w:r>
    </w:p>
    <w:p w:rsidR="00E65FF7" w:rsidRPr="00AF4987" w:rsidRDefault="00452FFE" w:rsidP="00AF4987">
      <w:pPr>
        <w:numPr>
          <w:ilvl w:val="0"/>
          <w:numId w:val="5"/>
        </w:numPr>
        <w:spacing w:after="0" w:line="240" w:lineRule="auto"/>
        <w:ind w:firstLine="698"/>
        <w:jc w:val="both"/>
        <w:textAlignment w:val="baseline"/>
        <w:rPr>
          <w:rFonts w:ascii="Times New Roman" w:eastAsia="Times New Roman" w:hAnsi="Times New Roman" w:cs="Times New Roman"/>
          <w:color w:val="000000"/>
          <w:sz w:val="24"/>
          <w:szCs w:val="24"/>
          <w:lang w:eastAsia="en-IN"/>
        </w:rPr>
      </w:pPr>
      <w:hyperlink r:id="rId12" w:history="1">
        <w:r w:rsidR="00E65FF7" w:rsidRPr="00AF4987">
          <w:rPr>
            <w:rFonts w:ascii="Times New Roman" w:eastAsia="Times New Roman" w:hAnsi="Times New Roman" w:cs="Times New Roman"/>
            <w:color w:val="000000"/>
            <w:sz w:val="24"/>
            <w:szCs w:val="24"/>
            <w:lang w:eastAsia="en-IN"/>
          </w:rPr>
          <w:t>Web-links</w:t>
        </w:r>
      </w:hyperlink>
      <w:r w:rsidR="00E65FF7" w:rsidRPr="00AF4987">
        <w:rPr>
          <w:rFonts w:ascii="Times New Roman" w:eastAsia="Times New Roman" w:hAnsi="Times New Roman" w:cs="Times New Roman"/>
          <w:color w:val="000000"/>
          <w:sz w:val="24"/>
          <w:szCs w:val="24"/>
          <w:lang w:eastAsia="en-IN"/>
        </w:rPr>
        <w:t xml:space="preserve">, </w:t>
      </w:r>
      <w:hyperlink r:id="rId13" w:history="1">
        <w:r w:rsidR="00E65FF7" w:rsidRPr="00AF4987">
          <w:rPr>
            <w:rFonts w:ascii="Times New Roman" w:eastAsia="Times New Roman" w:hAnsi="Times New Roman" w:cs="Times New Roman"/>
            <w:color w:val="000000"/>
            <w:sz w:val="24"/>
            <w:szCs w:val="24"/>
            <w:lang w:eastAsia="en-IN"/>
          </w:rPr>
          <w:t>Blogs</w:t>
        </w:r>
      </w:hyperlink>
      <w:r w:rsidR="00E65FF7" w:rsidRPr="00AF4987">
        <w:rPr>
          <w:rFonts w:ascii="Times New Roman" w:eastAsia="Times New Roman" w:hAnsi="Times New Roman" w:cs="Times New Roman"/>
          <w:color w:val="000000"/>
          <w:sz w:val="24"/>
          <w:szCs w:val="24"/>
          <w:lang w:eastAsia="en-IN"/>
        </w:rPr>
        <w:t xml:space="preserve">, </w:t>
      </w:r>
      <w:hyperlink r:id="rId14" w:history="1">
        <w:r w:rsidR="00E65FF7" w:rsidRPr="00AF4987">
          <w:rPr>
            <w:rFonts w:ascii="Times New Roman" w:eastAsia="Times New Roman" w:hAnsi="Times New Roman" w:cs="Times New Roman"/>
            <w:color w:val="000000"/>
            <w:sz w:val="24"/>
            <w:szCs w:val="24"/>
            <w:lang w:eastAsia="en-IN"/>
          </w:rPr>
          <w:t>Video Lectures</w:t>
        </w:r>
      </w:hyperlink>
      <w:r w:rsidR="00E65FF7" w:rsidRPr="00AF4987">
        <w:rPr>
          <w:rFonts w:ascii="Times New Roman" w:eastAsia="Times New Roman" w:hAnsi="Times New Roman" w:cs="Times New Roman"/>
          <w:color w:val="000000"/>
          <w:sz w:val="24"/>
          <w:szCs w:val="24"/>
          <w:lang w:eastAsia="en-IN"/>
        </w:rPr>
        <w:t xml:space="preserve">, </w:t>
      </w:r>
      <w:hyperlink r:id="rId15" w:history="1">
        <w:r w:rsidR="00E65FF7" w:rsidRPr="00AF4987">
          <w:rPr>
            <w:rFonts w:ascii="Times New Roman" w:eastAsia="Times New Roman" w:hAnsi="Times New Roman" w:cs="Times New Roman"/>
            <w:color w:val="000000"/>
            <w:sz w:val="24"/>
            <w:szCs w:val="24"/>
            <w:lang w:eastAsia="en-IN"/>
          </w:rPr>
          <w:t xml:space="preserve">Journals </w:t>
        </w:r>
      </w:hyperlink>
    </w:p>
    <w:p w:rsidR="00E65FF7" w:rsidRPr="00AF4987" w:rsidRDefault="00452FFE" w:rsidP="00AF4987">
      <w:pPr>
        <w:numPr>
          <w:ilvl w:val="0"/>
          <w:numId w:val="5"/>
        </w:numPr>
        <w:spacing w:after="0" w:line="240" w:lineRule="auto"/>
        <w:ind w:firstLine="698"/>
        <w:jc w:val="both"/>
        <w:textAlignment w:val="baseline"/>
        <w:rPr>
          <w:rFonts w:ascii="Times New Roman" w:eastAsia="Times New Roman" w:hAnsi="Times New Roman" w:cs="Times New Roman"/>
          <w:color w:val="000000"/>
          <w:sz w:val="24"/>
          <w:szCs w:val="24"/>
          <w:lang w:eastAsia="en-IN"/>
        </w:rPr>
      </w:pPr>
      <w:hyperlink r:id="rId16" w:history="1">
        <w:r w:rsidR="00E65FF7" w:rsidRPr="00AF4987">
          <w:rPr>
            <w:rFonts w:ascii="Times New Roman" w:eastAsia="Times New Roman" w:hAnsi="Times New Roman" w:cs="Times New Roman"/>
            <w:color w:val="000000"/>
            <w:sz w:val="24"/>
            <w:szCs w:val="24"/>
            <w:lang w:eastAsia="en-IN"/>
          </w:rPr>
          <w:t>Animations /Simulations</w:t>
        </w:r>
      </w:hyperlink>
      <w:r w:rsidR="00E65FF7" w:rsidRPr="00AF4987">
        <w:rPr>
          <w:rFonts w:ascii="Times New Roman" w:eastAsia="Times New Roman" w:hAnsi="Times New Roman" w:cs="Times New Roman"/>
          <w:color w:val="000000"/>
          <w:sz w:val="24"/>
          <w:szCs w:val="24"/>
          <w:lang w:eastAsia="en-IN"/>
        </w:rPr>
        <w:t xml:space="preserve">, </w:t>
      </w:r>
      <w:hyperlink r:id="rId17" w:history="1">
        <w:r w:rsidR="00E65FF7" w:rsidRPr="00AF4987">
          <w:rPr>
            <w:rFonts w:ascii="Times New Roman" w:eastAsia="Times New Roman" w:hAnsi="Times New Roman" w:cs="Times New Roman"/>
            <w:color w:val="000000"/>
            <w:sz w:val="24"/>
            <w:szCs w:val="24"/>
            <w:lang w:eastAsia="en-IN"/>
          </w:rPr>
          <w:t>Softwares</w:t>
        </w:r>
      </w:hyperlink>
    </w:p>
    <w:p w:rsidR="006228B0" w:rsidRPr="00AF4987" w:rsidRDefault="00452FFE" w:rsidP="00AF4987">
      <w:pPr>
        <w:numPr>
          <w:ilvl w:val="0"/>
          <w:numId w:val="5"/>
        </w:numPr>
        <w:spacing w:after="0" w:line="240" w:lineRule="auto"/>
        <w:ind w:firstLine="698"/>
        <w:jc w:val="both"/>
        <w:textAlignment w:val="baseline"/>
        <w:rPr>
          <w:rFonts w:ascii="Times New Roman" w:eastAsia="Times New Roman" w:hAnsi="Times New Roman" w:cs="Times New Roman"/>
          <w:color w:val="000000"/>
          <w:sz w:val="24"/>
          <w:szCs w:val="24"/>
          <w:lang w:eastAsia="en-IN"/>
        </w:rPr>
      </w:pPr>
      <w:hyperlink r:id="rId18" w:history="1">
        <w:r w:rsidR="00E65FF7" w:rsidRPr="00AF4987">
          <w:rPr>
            <w:rFonts w:ascii="Times New Roman" w:eastAsia="Times New Roman" w:hAnsi="Times New Roman" w:cs="Times New Roman"/>
            <w:color w:val="000000"/>
            <w:sz w:val="24"/>
            <w:szCs w:val="24"/>
            <w:lang w:eastAsia="en-IN"/>
          </w:rPr>
          <w:t xml:space="preserve">Advanced Topics </w:t>
        </w:r>
      </w:hyperlink>
    </w:p>
    <w:p w:rsidR="00E65FF7" w:rsidRPr="00AF4987" w:rsidRDefault="00AF4987" w:rsidP="00E65FF7">
      <w:pPr>
        <w:spacing w:after="0"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8</w:t>
      </w:r>
      <w:r w:rsidR="00E65FF7" w:rsidRPr="00AF4987">
        <w:rPr>
          <w:rFonts w:ascii="Times New Roman" w:eastAsia="Times New Roman" w:hAnsi="Times New Roman" w:cs="Times New Roman"/>
          <w:b/>
          <w:bCs/>
          <w:color w:val="000000"/>
          <w:sz w:val="24"/>
          <w:szCs w:val="24"/>
          <w:lang w:eastAsia="en-IN"/>
        </w:rPr>
        <w:t>.</w:t>
      </w:r>
      <w:r w:rsidR="00E65FF7" w:rsidRPr="00AF4987">
        <w:rPr>
          <w:rFonts w:ascii="Times New Roman" w:eastAsia="Times New Roman" w:hAnsi="Times New Roman" w:cs="Times New Roman"/>
          <w:b/>
          <w:bCs/>
          <w:color w:val="000000"/>
          <w:sz w:val="24"/>
          <w:szCs w:val="24"/>
          <w:lang w:eastAsia="en-IN"/>
        </w:rPr>
        <w:tab/>
      </w:r>
      <w:r w:rsidR="00D30F5C" w:rsidRPr="00AF4987">
        <w:rPr>
          <w:rFonts w:ascii="Times New Roman" w:eastAsia="Times New Roman" w:hAnsi="Times New Roman" w:cs="Times New Roman"/>
          <w:b/>
          <w:bCs/>
          <w:i/>
          <w:color w:val="000000"/>
          <w:sz w:val="24"/>
          <w:szCs w:val="24"/>
          <w:u w:val="single"/>
          <w:lang w:eastAsia="en-IN"/>
        </w:rPr>
        <w:t>Course Outcome</w:t>
      </w:r>
      <w:r w:rsidR="00E65FF7" w:rsidRPr="00AF4987">
        <w:rPr>
          <w:rFonts w:ascii="Times New Roman" w:eastAsia="Times New Roman" w:hAnsi="Times New Roman" w:cs="Times New Roman"/>
          <w:b/>
          <w:bCs/>
          <w:i/>
          <w:color w:val="000000"/>
          <w:sz w:val="24"/>
          <w:szCs w:val="24"/>
          <w:u w:val="single"/>
          <w:lang w:eastAsia="en-IN"/>
        </w:rPr>
        <w:t xml:space="preserve"> Attainment</w:t>
      </w:r>
    </w:p>
    <w:p w:rsidR="00E65FF7" w:rsidRPr="00AF4987" w:rsidRDefault="00E65FF7" w:rsidP="00E65FF7">
      <w:pPr>
        <w:spacing w:after="0" w:line="240" w:lineRule="auto"/>
        <w:ind w:left="720"/>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 xml:space="preserve">Following means will be used to assess attainment of </w:t>
      </w:r>
      <w:r w:rsidR="00D30F5C" w:rsidRPr="00AF4987">
        <w:rPr>
          <w:rFonts w:ascii="Times New Roman" w:eastAsia="Times New Roman" w:hAnsi="Times New Roman" w:cs="Times New Roman"/>
          <w:color w:val="000000"/>
          <w:sz w:val="24"/>
          <w:szCs w:val="24"/>
          <w:lang w:eastAsia="en-IN"/>
        </w:rPr>
        <w:t>Course Outcome</w:t>
      </w:r>
      <w:r w:rsidRPr="00AF4987">
        <w:rPr>
          <w:rFonts w:ascii="Times New Roman" w:eastAsia="Times New Roman" w:hAnsi="Times New Roman" w:cs="Times New Roman"/>
          <w:color w:val="000000"/>
          <w:sz w:val="24"/>
          <w:szCs w:val="24"/>
          <w:lang w:eastAsia="en-IN"/>
        </w:rPr>
        <w:t xml:space="preserve">s. </w:t>
      </w:r>
    </w:p>
    <w:p w:rsidR="00E65FF7" w:rsidRPr="00AF4987" w:rsidRDefault="00E65FF7" w:rsidP="00242A72">
      <w:pPr>
        <w:numPr>
          <w:ilvl w:val="0"/>
          <w:numId w:val="6"/>
        </w:numPr>
        <w:spacing w:after="0" w:line="240" w:lineRule="auto"/>
        <w:jc w:val="both"/>
        <w:textAlignment w:val="baseline"/>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 xml:space="preserve">Use of formal evaluation components of continuous evaluation, </w:t>
      </w:r>
      <w:r w:rsidR="006228B0" w:rsidRPr="00AF4987">
        <w:rPr>
          <w:rFonts w:ascii="Times New Roman" w:eastAsia="Times New Roman" w:hAnsi="Times New Roman" w:cs="Times New Roman"/>
          <w:color w:val="000000"/>
          <w:sz w:val="24"/>
          <w:szCs w:val="24"/>
          <w:lang w:eastAsia="en-IN"/>
        </w:rPr>
        <w:t>tutorial/assignment</w:t>
      </w:r>
      <w:r w:rsidRPr="00AF4987">
        <w:rPr>
          <w:rFonts w:ascii="Times New Roman" w:eastAsia="Times New Roman" w:hAnsi="Times New Roman" w:cs="Times New Roman"/>
          <w:color w:val="000000"/>
          <w:sz w:val="24"/>
          <w:szCs w:val="24"/>
          <w:lang w:eastAsia="en-IN"/>
        </w:rPr>
        <w:t>, semester end examination</w:t>
      </w:r>
    </w:p>
    <w:p w:rsidR="00E65FF7" w:rsidRPr="00AF4987" w:rsidRDefault="00E65FF7" w:rsidP="00242A72">
      <w:pPr>
        <w:numPr>
          <w:ilvl w:val="0"/>
          <w:numId w:val="6"/>
        </w:numPr>
        <w:spacing w:after="0" w:line="240" w:lineRule="auto"/>
        <w:jc w:val="both"/>
        <w:textAlignment w:val="baseline"/>
        <w:rPr>
          <w:rFonts w:ascii="Times New Roman" w:eastAsia="Times New Roman" w:hAnsi="Times New Roman" w:cs="Times New Roman"/>
          <w:color w:val="000000"/>
          <w:sz w:val="24"/>
          <w:szCs w:val="24"/>
          <w:lang w:eastAsia="en-IN"/>
        </w:rPr>
      </w:pPr>
      <w:r w:rsidRPr="00AF4987">
        <w:rPr>
          <w:rFonts w:ascii="Times New Roman" w:eastAsia="Times New Roman" w:hAnsi="Times New Roman" w:cs="Times New Roman"/>
          <w:color w:val="000000"/>
          <w:sz w:val="24"/>
          <w:szCs w:val="24"/>
          <w:lang w:eastAsia="en-IN"/>
        </w:rPr>
        <w:t>Informal feedback during course conduction</w:t>
      </w:r>
    </w:p>
    <w:p w:rsidR="00344420" w:rsidRPr="00AF4987" w:rsidRDefault="00344420" w:rsidP="00344420">
      <w:pPr>
        <w:spacing w:after="0" w:line="240" w:lineRule="auto"/>
        <w:ind w:left="720"/>
        <w:jc w:val="both"/>
        <w:textAlignment w:val="baseline"/>
        <w:rPr>
          <w:rFonts w:ascii="Times New Roman" w:eastAsia="Times New Roman" w:hAnsi="Times New Roman" w:cs="Times New Roman"/>
          <w:color w:val="000000"/>
          <w:sz w:val="24"/>
          <w:szCs w:val="24"/>
          <w:lang w:eastAsia="en-IN"/>
        </w:rPr>
      </w:pPr>
    </w:p>
    <w:p w:rsidR="00E65FF7" w:rsidRPr="00AF4987" w:rsidRDefault="00AF4987" w:rsidP="00E65FF7">
      <w:pPr>
        <w:spacing w:after="0"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9</w:t>
      </w:r>
      <w:r w:rsidR="00E65FF7" w:rsidRPr="00AF4987">
        <w:rPr>
          <w:rFonts w:ascii="Times New Roman" w:eastAsia="Times New Roman" w:hAnsi="Times New Roman" w:cs="Times New Roman"/>
          <w:b/>
          <w:bCs/>
          <w:color w:val="000000"/>
          <w:sz w:val="24"/>
          <w:szCs w:val="24"/>
          <w:lang w:eastAsia="en-IN"/>
        </w:rPr>
        <w:t xml:space="preserve">. </w:t>
      </w:r>
      <w:r w:rsidR="00E65FF7" w:rsidRPr="00AF4987">
        <w:rPr>
          <w:rFonts w:ascii="Times New Roman" w:eastAsia="Times New Roman" w:hAnsi="Times New Roman" w:cs="Times New Roman"/>
          <w:b/>
          <w:bCs/>
          <w:color w:val="000000"/>
          <w:sz w:val="24"/>
          <w:szCs w:val="24"/>
          <w:lang w:eastAsia="en-IN"/>
        </w:rPr>
        <w:tab/>
      </w:r>
      <w:r w:rsidR="00E65FF7" w:rsidRPr="00AF4987">
        <w:rPr>
          <w:rFonts w:ascii="Times New Roman" w:eastAsia="Times New Roman" w:hAnsi="Times New Roman" w:cs="Times New Roman"/>
          <w:b/>
          <w:bCs/>
          <w:i/>
          <w:color w:val="000000"/>
          <w:sz w:val="24"/>
          <w:szCs w:val="24"/>
          <w:u w:val="single"/>
          <w:lang w:eastAsia="en-IN"/>
        </w:rPr>
        <w:t>Academic Integrity Statement</w:t>
      </w:r>
    </w:p>
    <w:p w:rsidR="007C665C" w:rsidRPr="00AF4987" w:rsidRDefault="00E65FF7" w:rsidP="00342DC1">
      <w:pPr>
        <w:spacing w:after="0" w:line="240" w:lineRule="auto"/>
        <w:ind w:left="709"/>
        <w:jc w:val="both"/>
        <w:rPr>
          <w:rFonts w:ascii="Times New Roman" w:eastAsia="Times New Roman" w:hAnsi="Times New Roman" w:cs="Times New Roman"/>
          <w:sz w:val="24"/>
          <w:szCs w:val="24"/>
          <w:lang w:eastAsia="en-IN"/>
        </w:rPr>
      </w:pPr>
      <w:r w:rsidRPr="00AF4987">
        <w:rPr>
          <w:rFonts w:ascii="Times New Roman" w:eastAsia="Times New Roman" w:hAnsi="Times New Roman" w:cs="Times New Roman"/>
          <w:color w:val="000000"/>
          <w:sz w:val="24"/>
          <w:szCs w:val="24"/>
          <w:lang w:eastAsia="en-IN"/>
        </w:rPr>
        <w:tab/>
        <w:t xml:space="preserve">Students are expected to carry out </w:t>
      </w:r>
      <w:r w:rsidR="00265919" w:rsidRPr="00AF4987">
        <w:rPr>
          <w:rFonts w:ascii="Times New Roman" w:eastAsia="Times New Roman" w:hAnsi="Times New Roman" w:cs="Times New Roman"/>
          <w:color w:val="000000"/>
          <w:sz w:val="24"/>
          <w:szCs w:val="24"/>
          <w:lang w:eastAsia="en-IN"/>
        </w:rPr>
        <w:t>term</w:t>
      </w:r>
      <w:r w:rsidRPr="00AF4987">
        <w:rPr>
          <w:rFonts w:ascii="Times New Roman" w:eastAsia="Times New Roman" w:hAnsi="Times New Roman" w:cs="Times New Roman"/>
          <w:color w:val="000000"/>
          <w:sz w:val="24"/>
          <w:szCs w:val="24"/>
          <w:lang w:eastAsia="en-IN"/>
        </w:rPr>
        <w:t xml:space="preserve"> assignment under Continuous Evaluation (CE) component and LPW component independently. Copying in any form is not acceptable and will invite strict disciplinary action. Evaluation of corresponding component will be affected proportionately in such cases. Turnitin</w:t>
      </w:r>
      <w:r w:rsidR="001B7164" w:rsidRPr="00AF4987">
        <w:rPr>
          <w:rFonts w:ascii="Times New Roman" w:eastAsia="Times New Roman" w:hAnsi="Times New Roman" w:cs="Times New Roman"/>
          <w:color w:val="000000"/>
          <w:sz w:val="24"/>
          <w:szCs w:val="24"/>
          <w:lang w:eastAsia="en-IN"/>
        </w:rPr>
        <w:t xml:space="preserve"> </w:t>
      </w:r>
      <w:r w:rsidRPr="00AF4987">
        <w:rPr>
          <w:rFonts w:ascii="Times New Roman" w:eastAsia="Times New Roman" w:hAnsi="Times New Roman" w:cs="Times New Roman"/>
          <w:color w:val="000000"/>
          <w:sz w:val="24"/>
          <w:szCs w:val="24"/>
          <w:lang w:eastAsia="en-IN"/>
        </w:rPr>
        <w:t xml:space="preserve">software may be used to check plagiarism wherever applicable. Academic integrity is expected from students in all components of course assessment. </w:t>
      </w:r>
    </w:p>
    <w:sectPr w:rsidR="007C665C" w:rsidRPr="00AF4987" w:rsidSect="00EB5962">
      <w:head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2FFE" w:rsidRDefault="00452FFE" w:rsidP="00E65FF7">
      <w:pPr>
        <w:spacing w:after="0" w:line="240" w:lineRule="auto"/>
      </w:pPr>
      <w:r>
        <w:separator/>
      </w:r>
    </w:p>
  </w:endnote>
  <w:endnote w:type="continuationSeparator" w:id="0">
    <w:p w:rsidR="00452FFE" w:rsidRDefault="00452FFE" w:rsidP="00E65F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Andale Sans UI">
    <w:altName w:val="Arial Unicode MS"/>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2FFE" w:rsidRDefault="00452FFE" w:rsidP="00E65FF7">
      <w:pPr>
        <w:spacing w:after="0" w:line="240" w:lineRule="auto"/>
      </w:pPr>
      <w:r>
        <w:separator/>
      </w:r>
    </w:p>
  </w:footnote>
  <w:footnote w:type="continuationSeparator" w:id="0">
    <w:p w:rsidR="00452FFE" w:rsidRDefault="00452FFE" w:rsidP="00E65F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495" w:rsidRPr="00B72FC1" w:rsidRDefault="00246495">
    <w:pPr>
      <w:pStyle w:val="Header"/>
      <w:rPr>
        <w:rFonts w:ascii="Times New Roman" w:hAnsi="Times New Roman" w:cs="Times New Roman"/>
      </w:rPr>
    </w:pPr>
    <w:r w:rsidRPr="00B72FC1">
      <w:rPr>
        <w:rFonts w:ascii="Times New Roman" w:hAnsi="Times New Roman" w:cs="Times New Roman"/>
      </w:rPr>
      <w:t>Course Policy</w:t>
    </w:r>
    <w:proofErr w:type="gramStart"/>
    <w:r w:rsidR="0031217B">
      <w:rPr>
        <w:rFonts w:ascii="Times New Roman" w:hAnsi="Times New Roman" w:cs="Times New Roman"/>
      </w:rPr>
      <w:t>:2EE4</w:t>
    </w:r>
    <w:r w:rsidR="00B72FC1" w:rsidRPr="00B72FC1">
      <w:rPr>
        <w:rFonts w:ascii="Times New Roman" w:hAnsi="Times New Roman" w:cs="Times New Roman"/>
      </w:rPr>
      <w:t>01</w:t>
    </w:r>
    <w:proofErr w:type="gramEnd"/>
    <w:r w:rsidR="00B72FC1" w:rsidRPr="00B72FC1">
      <w:rPr>
        <w:rFonts w:ascii="Times New Roman" w:hAnsi="Times New Roman" w:cs="Times New Roman"/>
      </w:rPr>
      <w:t xml:space="preserve"> </w:t>
    </w:r>
    <w:r w:rsidR="0031217B">
      <w:rPr>
        <w:rFonts w:ascii="Times New Roman" w:hAnsi="Times New Roman" w:cs="Times New Roman"/>
      </w:rPr>
      <w:t>Control System Engineering</w:t>
    </w:r>
  </w:p>
  <w:p w:rsidR="00246495" w:rsidRPr="00B72FC1" w:rsidRDefault="00246495">
    <w:pPr>
      <w:pStyle w:val="Header"/>
      <w:rPr>
        <w:rFonts w:ascii="Times New Roman" w:hAnsi="Times New Roman"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decimal"/>
      <w:lvlText w:val="%1."/>
      <w:lvlJc w:val="left"/>
      <w:pPr>
        <w:tabs>
          <w:tab w:val="num" w:pos="1116"/>
        </w:tabs>
        <w:ind w:left="1116" w:hanging="576"/>
      </w:pPr>
    </w:lvl>
  </w:abstractNum>
  <w:abstractNum w:abstractNumId="1" w15:restartNumberingAfterBreak="0">
    <w:nsid w:val="00000009"/>
    <w:multiLevelType w:val="singleLevel"/>
    <w:tmpl w:val="00000009"/>
    <w:name w:val="WW8Num9"/>
    <w:lvl w:ilvl="0">
      <w:start w:val="1"/>
      <w:numFmt w:val="lowerRoman"/>
      <w:lvlText w:val="(%1)"/>
      <w:lvlJc w:val="left"/>
      <w:pPr>
        <w:tabs>
          <w:tab w:val="num" w:pos="1080"/>
        </w:tabs>
        <w:ind w:left="1080" w:hanging="720"/>
      </w:pPr>
    </w:lvl>
  </w:abstractNum>
  <w:abstractNum w:abstractNumId="2" w15:restartNumberingAfterBreak="0">
    <w:nsid w:val="0000001D"/>
    <w:multiLevelType w:val="singleLevel"/>
    <w:tmpl w:val="0000001D"/>
    <w:name w:val="WW8Num29"/>
    <w:lvl w:ilvl="0">
      <w:start w:val="1"/>
      <w:numFmt w:val="lowerRoman"/>
      <w:lvlText w:val="(%1)"/>
      <w:lvlJc w:val="left"/>
      <w:pPr>
        <w:tabs>
          <w:tab w:val="num" w:pos="1080"/>
        </w:tabs>
        <w:ind w:left="1080" w:hanging="720"/>
      </w:pPr>
    </w:lvl>
  </w:abstractNum>
  <w:abstractNum w:abstractNumId="3" w15:restartNumberingAfterBreak="0">
    <w:nsid w:val="09911E41"/>
    <w:multiLevelType w:val="hybridMultilevel"/>
    <w:tmpl w:val="98D22D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E8B2206"/>
    <w:multiLevelType w:val="multilevel"/>
    <w:tmpl w:val="14767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4815D4"/>
    <w:multiLevelType w:val="multilevel"/>
    <w:tmpl w:val="4300CD12"/>
    <w:lvl w:ilvl="0">
      <w:start w:val="1"/>
      <w:numFmt w:val="decimal"/>
      <w:lvlText w:val="%1."/>
      <w:lvlJc w:val="left"/>
      <w:pPr>
        <w:tabs>
          <w:tab w:val="num" w:pos="1070"/>
        </w:tabs>
        <w:ind w:left="107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744E36"/>
    <w:multiLevelType w:val="hybridMultilevel"/>
    <w:tmpl w:val="7BC80688"/>
    <w:lvl w:ilvl="0" w:tplc="DDE0584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4D904EC3"/>
    <w:multiLevelType w:val="multilevel"/>
    <w:tmpl w:val="25EE788A"/>
    <w:lvl w:ilvl="0">
      <w:start w:val="1"/>
      <w:numFmt w:val="decimal"/>
      <w:lvlText w:val="%1."/>
      <w:lvlJc w:val="left"/>
      <w:pPr>
        <w:tabs>
          <w:tab w:val="num" w:pos="720"/>
        </w:tabs>
        <w:ind w:left="720" w:hanging="360"/>
      </w:pPr>
      <w:rPr>
        <w:rFonts w:ascii="Cambria" w:hAnsi="Cambria" w:hint="default"/>
        <w:b w:val="0"/>
        <w:i w:val="0"/>
        <w:sz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FB510D7"/>
    <w:multiLevelType w:val="hybridMultilevel"/>
    <w:tmpl w:val="7098008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A6219FF"/>
    <w:multiLevelType w:val="hybridMultilevel"/>
    <w:tmpl w:val="FC2259D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626A4D91"/>
    <w:multiLevelType w:val="multilevel"/>
    <w:tmpl w:val="09B846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5705245"/>
    <w:multiLevelType w:val="hybridMultilevel"/>
    <w:tmpl w:val="BAEC848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2" w15:restartNumberingAfterBreak="0">
    <w:nsid w:val="6FB666C9"/>
    <w:multiLevelType w:val="hybridMultilevel"/>
    <w:tmpl w:val="E4FA11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703A29E3"/>
    <w:multiLevelType w:val="multilevel"/>
    <w:tmpl w:val="48C2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4211E8"/>
    <w:multiLevelType w:val="multilevel"/>
    <w:tmpl w:val="329E5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C661C7"/>
    <w:multiLevelType w:val="hybridMultilevel"/>
    <w:tmpl w:val="C928B48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6" w15:restartNumberingAfterBreak="0">
    <w:nsid w:val="774D1299"/>
    <w:multiLevelType w:val="hybridMultilevel"/>
    <w:tmpl w:val="6E88E8D8"/>
    <w:lvl w:ilvl="0" w:tplc="93C09A06">
      <w:start w:val="1"/>
      <w:numFmt w:val="decimal"/>
      <w:lvlText w:val="%1."/>
      <w:lvlJc w:val="left"/>
      <w:pPr>
        <w:ind w:left="720" w:hanging="360"/>
      </w:pPr>
      <w:rPr>
        <w:rFonts w:ascii="Cambria" w:hAnsi="Cambria" w:hint="default"/>
        <w:b/>
        <w:color w:val="00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7B9D7ABD"/>
    <w:multiLevelType w:val="multilevel"/>
    <w:tmpl w:val="DC80AF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C786086"/>
    <w:multiLevelType w:val="hybridMultilevel"/>
    <w:tmpl w:val="9962DAD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num w:numId="1">
    <w:abstractNumId w:val="17"/>
  </w:num>
  <w:num w:numId="2">
    <w:abstractNumId w:val="10"/>
  </w:num>
  <w:num w:numId="3">
    <w:abstractNumId w:val="4"/>
  </w:num>
  <w:num w:numId="4">
    <w:abstractNumId w:val="5"/>
  </w:num>
  <w:num w:numId="5">
    <w:abstractNumId w:val="14"/>
  </w:num>
  <w:num w:numId="6">
    <w:abstractNumId w:val="13"/>
  </w:num>
  <w:num w:numId="7">
    <w:abstractNumId w:val="7"/>
  </w:num>
  <w:num w:numId="8">
    <w:abstractNumId w:val="16"/>
  </w:num>
  <w:num w:numId="9">
    <w:abstractNumId w:val="0"/>
    <w:lvlOverride w:ilvl="0">
      <w:startOverride w:val="1"/>
    </w:lvlOverride>
  </w:num>
  <w:num w:numId="10">
    <w:abstractNumId w:val="6"/>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num>
  <w:num w:numId="13">
    <w:abstractNumId w:val="2"/>
    <w:lvlOverride w:ilvl="0">
      <w:startOverride w:val="1"/>
    </w:lvlOverride>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3"/>
  </w:num>
  <w:num w:numId="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7CD9"/>
    <w:rsid w:val="00013CFA"/>
    <w:rsid w:val="0004023D"/>
    <w:rsid w:val="000632BB"/>
    <w:rsid w:val="000D586A"/>
    <w:rsid w:val="00101431"/>
    <w:rsid w:val="00111573"/>
    <w:rsid w:val="001273A3"/>
    <w:rsid w:val="0014082B"/>
    <w:rsid w:val="00145EF5"/>
    <w:rsid w:val="0014636F"/>
    <w:rsid w:val="0014689D"/>
    <w:rsid w:val="00152094"/>
    <w:rsid w:val="00152959"/>
    <w:rsid w:val="00180532"/>
    <w:rsid w:val="00193856"/>
    <w:rsid w:val="001B7164"/>
    <w:rsid w:val="001B7194"/>
    <w:rsid w:val="001C1F15"/>
    <w:rsid w:val="001E336B"/>
    <w:rsid w:val="001F5B36"/>
    <w:rsid w:val="00236E9B"/>
    <w:rsid w:val="00237F7D"/>
    <w:rsid w:val="00237FC1"/>
    <w:rsid w:val="00242A72"/>
    <w:rsid w:val="00246495"/>
    <w:rsid w:val="00265919"/>
    <w:rsid w:val="0027070A"/>
    <w:rsid w:val="002B3AEE"/>
    <w:rsid w:val="002B5D43"/>
    <w:rsid w:val="002C303E"/>
    <w:rsid w:val="002C63A7"/>
    <w:rsid w:val="002D508D"/>
    <w:rsid w:val="0031217B"/>
    <w:rsid w:val="00335F0B"/>
    <w:rsid w:val="0034064E"/>
    <w:rsid w:val="00342DC1"/>
    <w:rsid w:val="00344420"/>
    <w:rsid w:val="00344625"/>
    <w:rsid w:val="003A5EC4"/>
    <w:rsid w:val="003B5344"/>
    <w:rsid w:val="003B5D29"/>
    <w:rsid w:val="003B7383"/>
    <w:rsid w:val="003D47C4"/>
    <w:rsid w:val="00452FFE"/>
    <w:rsid w:val="00465DBC"/>
    <w:rsid w:val="004A1297"/>
    <w:rsid w:val="004C5E40"/>
    <w:rsid w:val="004E1FEE"/>
    <w:rsid w:val="004F23A1"/>
    <w:rsid w:val="00530EC0"/>
    <w:rsid w:val="005432F7"/>
    <w:rsid w:val="00547B9D"/>
    <w:rsid w:val="00567DCC"/>
    <w:rsid w:val="005B1A99"/>
    <w:rsid w:val="005D091E"/>
    <w:rsid w:val="005D20B4"/>
    <w:rsid w:val="005D7269"/>
    <w:rsid w:val="005E0F9C"/>
    <w:rsid w:val="005E1236"/>
    <w:rsid w:val="005E274F"/>
    <w:rsid w:val="005E6B03"/>
    <w:rsid w:val="005E730B"/>
    <w:rsid w:val="006228B0"/>
    <w:rsid w:val="00635D82"/>
    <w:rsid w:val="0063654D"/>
    <w:rsid w:val="006539E1"/>
    <w:rsid w:val="00664F9E"/>
    <w:rsid w:val="0069503A"/>
    <w:rsid w:val="006C71B2"/>
    <w:rsid w:val="006D54F5"/>
    <w:rsid w:val="006D581F"/>
    <w:rsid w:val="006E03C4"/>
    <w:rsid w:val="006E041C"/>
    <w:rsid w:val="006F11E5"/>
    <w:rsid w:val="0070123F"/>
    <w:rsid w:val="007245B7"/>
    <w:rsid w:val="00736E28"/>
    <w:rsid w:val="0077385A"/>
    <w:rsid w:val="007A7F78"/>
    <w:rsid w:val="007C5D36"/>
    <w:rsid w:val="007C665C"/>
    <w:rsid w:val="007F781D"/>
    <w:rsid w:val="008050D0"/>
    <w:rsid w:val="008250A2"/>
    <w:rsid w:val="0085542D"/>
    <w:rsid w:val="00855633"/>
    <w:rsid w:val="008700F5"/>
    <w:rsid w:val="008746C8"/>
    <w:rsid w:val="008914F7"/>
    <w:rsid w:val="008B56DE"/>
    <w:rsid w:val="008E06E0"/>
    <w:rsid w:val="008F6D46"/>
    <w:rsid w:val="00935F16"/>
    <w:rsid w:val="0096019C"/>
    <w:rsid w:val="00960B68"/>
    <w:rsid w:val="00963FD8"/>
    <w:rsid w:val="00964C4E"/>
    <w:rsid w:val="00973A8C"/>
    <w:rsid w:val="0097500A"/>
    <w:rsid w:val="0099779D"/>
    <w:rsid w:val="009B450C"/>
    <w:rsid w:val="009D339E"/>
    <w:rsid w:val="009D701E"/>
    <w:rsid w:val="00A350AA"/>
    <w:rsid w:val="00A97FC7"/>
    <w:rsid w:val="00AA20E1"/>
    <w:rsid w:val="00AC1E65"/>
    <w:rsid w:val="00AC2D0A"/>
    <w:rsid w:val="00AE75E5"/>
    <w:rsid w:val="00AF4987"/>
    <w:rsid w:val="00B35347"/>
    <w:rsid w:val="00B72FC1"/>
    <w:rsid w:val="00B944ED"/>
    <w:rsid w:val="00BB773C"/>
    <w:rsid w:val="00BB7D9F"/>
    <w:rsid w:val="00BC54DC"/>
    <w:rsid w:val="00BD00BE"/>
    <w:rsid w:val="00BE0E10"/>
    <w:rsid w:val="00BE1C17"/>
    <w:rsid w:val="00C0397C"/>
    <w:rsid w:val="00C13C58"/>
    <w:rsid w:val="00C15CFC"/>
    <w:rsid w:val="00C221B7"/>
    <w:rsid w:val="00C32C5A"/>
    <w:rsid w:val="00C34492"/>
    <w:rsid w:val="00C55E9D"/>
    <w:rsid w:val="00C755BA"/>
    <w:rsid w:val="00CA1DC0"/>
    <w:rsid w:val="00CB613B"/>
    <w:rsid w:val="00CD6933"/>
    <w:rsid w:val="00CE1D5F"/>
    <w:rsid w:val="00CE27B7"/>
    <w:rsid w:val="00D30F5C"/>
    <w:rsid w:val="00D53D02"/>
    <w:rsid w:val="00D64700"/>
    <w:rsid w:val="00D71FF4"/>
    <w:rsid w:val="00DB7CD9"/>
    <w:rsid w:val="00DF29E4"/>
    <w:rsid w:val="00E14539"/>
    <w:rsid w:val="00E2270D"/>
    <w:rsid w:val="00E56369"/>
    <w:rsid w:val="00E654A6"/>
    <w:rsid w:val="00E65FF7"/>
    <w:rsid w:val="00EB5962"/>
    <w:rsid w:val="00F03D6C"/>
    <w:rsid w:val="00F234F3"/>
    <w:rsid w:val="00F51B4C"/>
    <w:rsid w:val="00F530E3"/>
    <w:rsid w:val="00F579E4"/>
    <w:rsid w:val="00F60B6E"/>
    <w:rsid w:val="00FA6424"/>
    <w:rsid w:val="00FF05D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666F49-85F5-4E4B-9648-90F0D6808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5962"/>
  </w:style>
  <w:style w:type="paragraph" w:styleId="Heading1">
    <w:name w:val="heading 1"/>
    <w:basedOn w:val="Normal"/>
    <w:link w:val="Heading1Char"/>
    <w:uiPriority w:val="9"/>
    <w:qFormat/>
    <w:rsid w:val="00E65F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E65FF7"/>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FF7"/>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E65FF7"/>
    <w:rPr>
      <w:rFonts w:ascii="Times New Roman" w:eastAsia="Times New Roman" w:hAnsi="Times New Roman" w:cs="Times New Roman"/>
      <w:b/>
      <w:bCs/>
      <w:sz w:val="36"/>
      <w:szCs w:val="36"/>
      <w:lang w:eastAsia="en-IN"/>
    </w:rPr>
  </w:style>
  <w:style w:type="paragraph" w:styleId="NormalWeb">
    <w:name w:val="Normal (Web)"/>
    <w:basedOn w:val="Normal"/>
    <w:uiPriority w:val="99"/>
    <w:unhideWhenUsed/>
    <w:rsid w:val="00E65FF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apple-tab-span">
    <w:name w:val="apple-tab-span"/>
    <w:basedOn w:val="DefaultParagraphFont"/>
    <w:rsid w:val="00E65FF7"/>
  </w:style>
  <w:style w:type="character" w:styleId="Hyperlink">
    <w:name w:val="Hyperlink"/>
    <w:basedOn w:val="DefaultParagraphFont"/>
    <w:uiPriority w:val="99"/>
    <w:unhideWhenUsed/>
    <w:rsid w:val="00E65FF7"/>
    <w:rPr>
      <w:color w:val="0000FF"/>
      <w:u w:val="single"/>
    </w:rPr>
  </w:style>
  <w:style w:type="paragraph" w:styleId="Header">
    <w:name w:val="header"/>
    <w:basedOn w:val="Normal"/>
    <w:link w:val="HeaderChar"/>
    <w:uiPriority w:val="99"/>
    <w:unhideWhenUsed/>
    <w:rsid w:val="00E65F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5FF7"/>
  </w:style>
  <w:style w:type="paragraph" w:styleId="Footer">
    <w:name w:val="footer"/>
    <w:basedOn w:val="Normal"/>
    <w:link w:val="FooterChar"/>
    <w:uiPriority w:val="99"/>
    <w:unhideWhenUsed/>
    <w:rsid w:val="00E65F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5FF7"/>
  </w:style>
  <w:style w:type="paragraph" w:styleId="ListParagraph">
    <w:name w:val="List Paragraph"/>
    <w:basedOn w:val="Normal"/>
    <w:uiPriority w:val="34"/>
    <w:qFormat/>
    <w:rsid w:val="007C665C"/>
    <w:pPr>
      <w:ind w:left="720"/>
      <w:contextualSpacing/>
    </w:pPr>
  </w:style>
  <w:style w:type="paragraph" w:styleId="BodyText">
    <w:name w:val="Body Text"/>
    <w:basedOn w:val="Normal"/>
    <w:link w:val="BodyTextChar"/>
    <w:rsid w:val="00AA20E1"/>
    <w:pPr>
      <w:widowControl w:val="0"/>
      <w:suppressAutoHyphens/>
      <w:spacing w:after="120" w:line="240" w:lineRule="auto"/>
    </w:pPr>
    <w:rPr>
      <w:rFonts w:ascii="Times New Roman" w:eastAsia="SimSun" w:hAnsi="Times New Roman" w:cs="Mangal"/>
      <w:kern w:val="1"/>
      <w:sz w:val="24"/>
      <w:szCs w:val="24"/>
      <w:lang w:val="en-US" w:eastAsia="hi-IN" w:bidi="hi-IN"/>
    </w:rPr>
  </w:style>
  <w:style w:type="character" w:customStyle="1" w:styleId="BodyTextChar">
    <w:name w:val="Body Text Char"/>
    <w:basedOn w:val="DefaultParagraphFont"/>
    <w:link w:val="BodyText"/>
    <w:rsid w:val="00AA20E1"/>
    <w:rPr>
      <w:rFonts w:ascii="Times New Roman" w:eastAsia="SimSun" w:hAnsi="Times New Roman" w:cs="Mangal"/>
      <w:kern w:val="1"/>
      <w:sz w:val="24"/>
      <w:szCs w:val="24"/>
      <w:lang w:val="en-US" w:eastAsia="hi-IN" w:bidi="hi-IN"/>
    </w:rPr>
  </w:style>
  <w:style w:type="paragraph" w:styleId="NoSpacing">
    <w:name w:val="No Spacing"/>
    <w:uiPriority w:val="1"/>
    <w:qFormat/>
    <w:rsid w:val="00BD00BE"/>
    <w:pPr>
      <w:widowControl w:val="0"/>
      <w:suppressAutoHyphens/>
      <w:spacing w:after="0" w:line="240" w:lineRule="auto"/>
      <w:textAlignment w:val="baseline"/>
    </w:pPr>
    <w:rPr>
      <w:rFonts w:ascii="Times New Roman" w:eastAsia="Andale Sans UI" w:hAnsi="Times New Roman" w:cs="Tahoma"/>
      <w:kern w:val="1"/>
      <w:sz w:val="24"/>
      <w:szCs w:val="24"/>
      <w:lang w:val="de-DE" w:eastAsia="fa-IR" w:bidi="fa-IR"/>
    </w:rPr>
  </w:style>
  <w:style w:type="table" w:styleId="TableGrid">
    <w:name w:val="Table Grid"/>
    <w:basedOn w:val="TableNormal"/>
    <w:uiPriority w:val="59"/>
    <w:rsid w:val="00BD00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F29E4"/>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Contents">
    <w:name w:val="Table Contents"/>
    <w:basedOn w:val="Normal"/>
    <w:rsid w:val="00F234F3"/>
    <w:pPr>
      <w:suppressLineNumbers/>
      <w:suppressAutoHyphens/>
      <w:spacing w:after="0" w:line="240" w:lineRule="auto"/>
    </w:pPr>
    <w:rPr>
      <w:rFonts w:ascii="Arial" w:eastAsia="Times New Roman" w:hAnsi="Arial" w:cs="Times New Roman"/>
      <w:sz w:val="24"/>
      <w:szCs w:val="24"/>
      <w:lang w:val="en-US" w:eastAsia="ar-SA"/>
    </w:rPr>
  </w:style>
  <w:style w:type="character" w:styleId="FollowedHyperlink">
    <w:name w:val="FollowedHyperlink"/>
    <w:basedOn w:val="DefaultParagraphFont"/>
    <w:uiPriority w:val="99"/>
    <w:semiHidden/>
    <w:unhideWhenUsed/>
    <w:rsid w:val="0034442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885904">
      <w:bodyDiv w:val="1"/>
      <w:marLeft w:val="0"/>
      <w:marRight w:val="0"/>
      <w:marTop w:val="0"/>
      <w:marBottom w:val="0"/>
      <w:divBdr>
        <w:top w:val="none" w:sz="0" w:space="0" w:color="auto"/>
        <w:left w:val="none" w:sz="0" w:space="0" w:color="auto"/>
        <w:bottom w:val="none" w:sz="0" w:space="0" w:color="auto"/>
        <w:right w:val="none" w:sz="0" w:space="0" w:color="auto"/>
      </w:divBdr>
    </w:div>
    <w:div w:id="222108195">
      <w:bodyDiv w:val="1"/>
      <w:marLeft w:val="0"/>
      <w:marRight w:val="0"/>
      <w:marTop w:val="0"/>
      <w:marBottom w:val="0"/>
      <w:divBdr>
        <w:top w:val="none" w:sz="0" w:space="0" w:color="auto"/>
        <w:left w:val="none" w:sz="0" w:space="0" w:color="auto"/>
        <w:bottom w:val="none" w:sz="0" w:space="0" w:color="auto"/>
        <w:right w:val="none" w:sz="0" w:space="0" w:color="auto"/>
      </w:divBdr>
    </w:div>
    <w:div w:id="247886781">
      <w:bodyDiv w:val="1"/>
      <w:marLeft w:val="0"/>
      <w:marRight w:val="0"/>
      <w:marTop w:val="0"/>
      <w:marBottom w:val="0"/>
      <w:divBdr>
        <w:top w:val="none" w:sz="0" w:space="0" w:color="auto"/>
        <w:left w:val="none" w:sz="0" w:space="0" w:color="auto"/>
        <w:bottom w:val="none" w:sz="0" w:space="0" w:color="auto"/>
        <w:right w:val="none" w:sz="0" w:space="0" w:color="auto"/>
      </w:divBdr>
    </w:div>
    <w:div w:id="253167950">
      <w:bodyDiv w:val="1"/>
      <w:marLeft w:val="0"/>
      <w:marRight w:val="0"/>
      <w:marTop w:val="0"/>
      <w:marBottom w:val="0"/>
      <w:divBdr>
        <w:top w:val="none" w:sz="0" w:space="0" w:color="auto"/>
        <w:left w:val="none" w:sz="0" w:space="0" w:color="auto"/>
        <w:bottom w:val="none" w:sz="0" w:space="0" w:color="auto"/>
        <w:right w:val="none" w:sz="0" w:space="0" w:color="auto"/>
      </w:divBdr>
    </w:div>
    <w:div w:id="629239492">
      <w:bodyDiv w:val="1"/>
      <w:marLeft w:val="0"/>
      <w:marRight w:val="0"/>
      <w:marTop w:val="0"/>
      <w:marBottom w:val="0"/>
      <w:divBdr>
        <w:top w:val="none" w:sz="0" w:space="0" w:color="auto"/>
        <w:left w:val="none" w:sz="0" w:space="0" w:color="auto"/>
        <w:bottom w:val="none" w:sz="0" w:space="0" w:color="auto"/>
        <w:right w:val="none" w:sz="0" w:space="0" w:color="auto"/>
      </w:divBdr>
    </w:div>
    <w:div w:id="676536317">
      <w:bodyDiv w:val="1"/>
      <w:marLeft w:val="0"/>
      <w:marRight w:val="0"/>
      <w:marTop w:val="0"/>
      <w:marBottom w:val="0"/>
      <w:divBdr>
        <w:top w:val="none" w:sz="0" w:space="0" w:color="auto"/>
        <w:left w:val="none" w:sz="0" w:space="0" w:color="auto"/>
        <w:bottom w:val="none" w:sz="0" w:space="0" w:color="auto"/>
        <w:right w:val="none" w:sz="0" w:space="0" w:color="auto"/>
      </w:divBdr>
    </w:div>
    <w:div w:id="732509986">
      <w:bodyDiv w:val="1"/>
      <w:marLeft w:val="0"/>
      <w:marRight w:val="0"/>
      <w:marTop w:val="0"/>
      <w:marBottom w:val="0"/>
      <w:divBdr>
        <w:top w:val="none" w:sz="0" w:space="0" w:color="auto"/>
        <w:left w:val="none" w:sz="0" w:space="0" w:color="auto"/>
        <w:bottom w:val="none" w:sz="0" w:space="0" w:color="auto"/>
        <w:right w:val="none" w:sz="0" w:space="0" w:color="auto"/>
      </w:divBdr>
    </w:div>
    <w:div w:id="744842655">
      <w:bodyDiv w:val="1"/>
      <w:marLeft w:val="0"/>
      <w:marRight w:val="0"/>
      <w:marTop w:val="0"/>
      <w:marBottom w:val="0"/>
      <w:divBdr>
        <w:top w:val="none" w:sz="0" w:space="0" w:color="auto"/>
        <w:left w:val="none" w:sz="0" w:space="0" w:color="auto"/>
        <w:bottom w:val="none" w:sz="0" w:space="0" w:color="auto"/>
        <w:right w:val="none" w:sz="0" w:space="0" w:color="auto"/>
      </w:divBdr>
    </w:div>
    <w:div w:id="958606098">
      <w:bodyDiv w:val="1"/>
      <w:marLeft w:val="0"/>
      <w:marRight w:val="0"/>
      <w:marTop w:val="0"/>
      <w:marBottom w:val="0"/>
      <w:divBdr>
        <w:top w:val="none" w:sz="0" w:space="0" w:color="auto"/>
        <w:left w:val="none" w:sz="0" w:space="0" w:color="auto"/>
        <w:bottom w:val="none" w:sz="0" w:space="0" w:color="auto"/>
        <w:right w:val="none" w:sz="0" w:space="0" w:color="auto"/>
      </w:divBdr>
      <w:divsChild>
        <w:div w:id="243687742">
          <w:marLeft w:val="-90"/>
          <w:marRight w:val="0"/>
          <w:marTop w:val="0"/>
          <w:marBottom w:val="0"/>
          <w:divBdr>
            <w:top w:val="none" w:sz="0" w:space="0" w:color="auto"/>
            <w:left w:val="none" w:sz="0" w:space="0" w:color="auto"/>
            <w:bottom w:val="none" w:sz="0" w:space="0" w:color="auto"/>
            <w:right w:val="none" w:sz="0" w:space="0" w:color="auto"/>
          </w:divBdr>
        </w:div>
        <w:div w:id="1244220056">
          <w:marLeft w:val="-16"/>
          <w:marRight w:val="0"/>
          <w:marTop w:val="0"/>
          <w:marBottom w:val="0"/>
          <w:divBdr>
            <w:top w:val="none" w:sz="0" w:space="0" w:color="auto"/>
            <w:left w:val="none" w:sz="0" w:space="0" w:color="auto"/>
            <w:bottom w:val="none" w:sz="0" w:space="0" w:color="auto"/>
            <w:right w:val="none" w:sz="0" w:space="0" w:color="auto"/>
          </w:divBdr>
        </w:div>
        <w:div w:id="861165377">
          <w:marLeft w:val="0"/>
          <w:marRight w:val="0"/>
          <w:marTop w:val="0"/>
          <w:marBottom w:val="0"/>
          <w:divBdr>
            <w:top w:val="none" w:sz="0" w:space="0" w:color="auto"/>
            <w:left w:val="none" w:sz="0" w:space="0" w:color="auto"/>
            <w:bottom w:val="none" w:sz="0" w:space="0" w:color="auto"/>
            <w:right w:val="none" w:sz="0" w:space="0" w:color="auto"/>
          </w:divBdr>
        </w:div>
        <w:div w:id="1744765221">
          <w:marLeft w:val="-113"/>
          <w:marRight w:val="0"/>
          <w:marTop w:val="0"/>
          <w:marBottom w:val="0"/>
          <w:divBdr>
            <w:top w:val="none" w:sz="0" w:space="0" w:color="auto"/>
            <w:left w:val="none" w:sz="0" w:space="0" w:color="auto"/>
            <w:bottom w:val="none" w:sz="0" w:space="0" w:color="auto"/>
            <w:right w:val="none" w:sz="0" w:space="0" w:color="auto"/>
          </w:divBdr>
        </w:div>
        <w:div w:id="2086802472">
          <w:marLeft w:val="147"/>
          <w:marRight w:val="0"/>
          <w:marTop w:val="0"/>
          <w:marBottom w:val="0"/>
          <w:divBdr>
            <w:top w:val="none" w:sz="0" w:space="0" w:color="auto"/>
            <w:left w:val="none" w:sz="0" w:space="0" w:color="auto"/>
            <w:bottom w:val="none" w:sz="0" w:space="0" w:color="auto"/>
            <w:right w:val="none" w:sz="0" w:space="0" w:color="auto"/>
          </w:divBdr>
        </w:div>
        <w:div w:id="1448351987">
          <w:marLeft w:val="67"/>
          <w:marRight w:val="0"/>
          <w:marTop w:val="0"/>
          <w:marBottom w:val="0"/>
          <w:divBdr>
            <w:top w:val="none" w:sz="0" w:space="0" w:color="auto"/>
            <w:left w:val="none" w:sz="0" w:space="0" w:color="auto"/>
            <w:bottom w:val="none" w:sz="0" w:space="0" w:color="auto"/>
            <w:right w:val="none" w:sz="0" w:space="0" w:color="auto"/>
          </w:divBdr>
        </w:div>
        <w:div w:id="1429347346">
          <w:marLeft w:val="144"/>
          <w:marRight w:val="0"/>
          <w:marTop w:val="0"/>
          <w:marBottom w:val="0"/>
          <w:divBdr>
            <w:top w:val="none" w:sz="0" w:space="0" w:color="auto"/>
            <w:left w:val="none" w:sz="0" w:space="0" w:color="auto"/>
            <w:bottom w:val="none" w:sz="0" w:space="0" w:color="auto"/>
            <w:right w:val="none" w:sz="0" w:space="0" w:color="auto"/>
          </w:divBdr>
        </w:div>
        <w:div w:id="981038397">
          <w:marLeft w:val="-108"/>
          <w:marRight w:val="0"/>
          <w:marTop w:val="0"/>
          <w:marBottom w:val="0"/>
          <w:divBdr>
            <w:top w:val="none" w:sz="0" w:space="0" w:color="auto"/>
            <w:left w:val="none" w:sz="0" w:space="0" w:color="auto"/>
            <w:bottom w:val="none" w:sz="0" w:space="0" w:color="auto"/>
            <w:right w:val="none" w:sz="0" w:space="0" w:color="auto"/>
          </w:divBdr>
        </w:div>
        <w:div w:id="568081438">
          <w:marLeft w:val="0"/>
          <w:marRight w:val="0"/>
          <w:marTop w:val="0"/>
          <w:marBottom w:val="0"/>
          <w:divBdr>
            <w:top w:val="none" w:sz="0" w:space="0" w:color="auto"/>
            <w:left w:val="none" w:sz="0" w:space="0" w:color="auto"/>
            <w:bottom w:val="none" w:sz="0" w:space="0" w:color="auto"/>
            <w:right w:val="none" w:sz="0" w:space="0" w:color="auto"/>
          </w:divBdr>
        </w:div>
        <w:div w:id="1137256725">
          <w:marLeft w:val="0"/>
          <w:marRight w:val="0"/>
          <w:marTop w:val="0"/>
          <w:marBottom w:val="0"/>
          <w:divBdr>
            <w:top w:val="none" w:sz="0" w:space="0" w:color="auto"/>
            <w:left w:val="none" w:sz="0" w:space="0" w:color="auto"/>
            <w:bottom w:val="none" w:sz="0" w:space="0" w:color="auto"/>
            <w:right w:val="none" w:sz="0" w:space="0" w:color="auto"/>
          </w:divBdr>
        </w:div>
        <w:div w:id="1786190068">
          <w:marLeft w:val="0"/>
          <w:marRight w:val="0"/>
          <w:marTop w:val="0"/>
          <w:marBottom w:val="0"/>
          <w:divBdr>
            <w:top w:val="none" w:sz="0" w:space="0" w:color="auto"/>
            <w:left w:val="none" w:sz="0" w:space="0" w:color="auto"/>
            <w:bottom w:val="none" w:sz="0" w:space="0" w:color="auto"/>
            <w:right w:val="none" w:sz="0" w:space="0" w:color="auto"/>
          </w:divBdr>
        </w:div>
        <w:div w:id="1647776399">
          <w:marLeft w:val="0"/>
          <w:marRight w:val="0"/>
          <w:marTop w:val="0"/>
          <w:marBottom w:val="0"/>
          <w:divBdr>
            <w:top w:val="none" w:sz="0" w:space="0" w:color="auto"/>
            <w:left w:val="none" w:sz="0" w:space="0" w:color="auto"/>
            <w:bottom w:val="none" w:sz="0" w:space="0" w:color="auto"/>
            <w:right w:val="none" w:sz="0" w:space="0" w:color="auto"/>
          </w:divBdr>
        </w:div>
        <w:div w:id="1167599815">
          <w:marLeft w:val="-90"/>
          <w:marRight w:val="0"/>
          <w:marTop w:val="0"/>
          <w:marBottom w:val="0"/>
          <w:divBdr>
            <w:top w:val="none" w:sz="0" w:space="0" w:color="auto"/>
            <w:left w:val="none" w:sz="0" w:space="0" w:color="auto"/>
            <w:bottom w:val="none" w:sz="0" w:space="0" w:color="auto"/>
            <w:right w:val="none" w:sz="0" w:space="0" w:color="auto"/>
          </w:divBdr>
        </w:div>
        <w:div w:id="2030451951">
          <w:marLeft w:val="-108"/>
          <w:marRight w:val="0"/>
          <w:marTop w:val="0"/>
          <w:marBottom w:val="0"/>
          <w:divBdr>
            <w:top w:val="none" w:sz="0" w:space="0" w:color="auto"/>
            <w:left w:val="none" w:sz="0" w:space="0" w:color="auto"/>
            <w:bottom w:val="none" w:sz="0" w:space="0" w:color="auto"/>
            <w:right w:val="none" w:sz="0" w:space="0" w:color="auto"/>
          </w:divBdr>
        </w:div>
        <w:div w:id="1119253200">
          <w:marLeft w:val="0"/>
          <w:marRight w:val="0"/>
          <w:marTop w:val="0"/>
          <w:marBottom w:val="0"/>
          <w:divBdr>
            <w:top w:val="none" w:sz="0" w:space="0" w:color="auto"/>
            <w:left w:val="none" w:sz="0" w:space="0" w:color="auto"/>
            <w:bottom w:val="none" w:sz="0" w:space="0" w:color="auto"/>
            <w:right w:val="none" w:sz="0" w:space="0" w:color="auto"/>
          </w:divBdr>
        </w:div>
        <w:div w:id="2145074585">
          <w:marLeft w:val="0"/>
          <w:marRight w:val="0"/>
          <w:marTop w:val="0"/>
          <w:marBottom w:val="0"/>
          <w:divBdr>
            <w:top w:val="none" w:sz="0" w:space="0" w:color="auto"/>
            <w:left w:val="none" w:sz="0" w:space="0" w:color="auto"/>
            <w:bottom w:val="none" w:sz="0" w:space="0" w:color="auto"/>
            <w:right w:val="none" w:sz="0" w:space="0" w:color="auto"/>
          </w:divBdr>
        </w:div>
        <w:div w:id="2016879970">
          <w:marLeft w:val="-108"/>
          <w:marRight w:val="0"/>
          <w:marTop w:val="0"/>
          <w:marBottom w:val="0"/>
          <w:divBdr>
            <w:top w:val="none" w:sz="0" w:space="0" w:color="auto"/>
            <w:left w:val="none" w:sz="0" w:space="0" w:color="auto"/>
            <w:bottom w:val="none" w:sz="0" w:space="0" w:color="auto"/>
            <w:right w:val="none" w:sz="0" w:space="0" w:color="auto"/>
          </w:divBdr>
        </w:div>
        <w:div w:id="1955286090">
          <w:marLeft w:val="-214"/>
          <w:marRight w:val="0"/>
          <w:marTop w:val="0"/>
          <w:marBottom w:val="0"/>
          <w:divBdr>
            <w:top w:val="none" w:sz="0" w:space="0" w:color="auto"/>
            <w:left w:val="none" w:sz="0" w:space="0" w:color="auto"/>
            <w:bottom w:val="none" w:sz="0" w:space="0" w:color="auto"/>
            <w:right w:val="none" w:sz="0" w:space="0" w:color="auto"/>
          </w:divBdr>
        </w:div>
        <w:div w:id="357588308">
          <w:marLeft w:val="-108"/>
          <w:marRight w:val="0"/>
          <w:marTop w:val="0"/>
          <w:marBottom w:val="0"/>
          <w:divBdr>
            <w:top w:val="none" w:sz="0" w:space="0" w:color="auto"/>
            <w:left w:val="none" w:sz="0" w:space="0" w:color="auto"/>
            <w:bottom w:val="none" w:sz="0" w:space="0" w:color="auto"/>
            <w:right w:val="none" w:sz="0" w:space="0" w:color="auto"/>
          </w:divBdr>
        </w:div>
        <w:div w:id="1754665600">
          <w:marLeft w:val="0"/>
          <w:marRight w:val="0"/>
          <w:marTop w:val="0"/>
          <w:marBottom w:val="0"/>
          <w:divBdr>
            <w:top w:val="none" w:sz="0" w:space="0" w:color="auto"/>
            <w:left w:val="none" w:sz="0" w:space="0" w:color="auto"/>
            <w:bottom w:val="none" w:sz="0" w:space="0" w:color="auto"/>
            <w:right w:val="none" w:sz="0" w:space="0" w:color="auto"/>
          </w:divBdr>
        </w:div>
        <w:div w:id="1962152831">
          <w:marLeft w:val="-108"/>
          <w:marRight w:val="0"/>
          <w:marTop w:val="0"/>
          <w:marBottom w:val="0"/>
          <w:divBdr>
            <w:top w:val="none" w:sz="0" w:space="0" w:color="auto"/>
            <w:left w:val="none" w:sz="0" w:space="0" w:color="auto"/>
            <w:bottom w:val="none" w:sz="0" w:space="0" w:color="auto"/>
            <w:right w:val="none" w:sz="0" w:space="0" w:color="auto"/>
          </w:divBdr>
        </w:div>
        <w:div w:id="1786074519">
          <w:marLeft w:val="-108"/>
          <w:marRight w:val="0"/>
          <w:marTop w:val="0"/>
          <w:marBottom w:val="0"/>
          <w:divBdr>
            <w:top w:val="none" w:sz="0" w:space="0" w:color="auto"/>
            <w:left w:val="none" w:sz="0" w:space="0" w:color="auto"/>
            <w:bottom w:val="none" w:sz="0" w:space="0" w:color="auto"/>
            <w:right w:val="none" w:sz="0" w:space="0" w:color="auto"/>
          </w:divBdr>
        </w:div>
      </w:divsChild>
    </w:div>
    <w:div w:id="1465198115">
      <w:bodyDiv w:val="1"/>
      <w:marLeft w:val="0"/>
      <w:marRight w:val="0"/>
      <w:marTop w:val="0"/>
      <w:marBottom w:val="0"/>
      <w:divBdr>
        <w:top w:val="none" w:sz="0" w:space="0" w:color="auto"/>
        <w:left w:val="none" w:sz="0" w:space="0" w:color="auto"/>
        <w:bottom w:val="none" w:sz="0" w:space="0" w:color="auto"/>
        <w:right w:val="none" w:sz="0" w:space="0" w:color="auto"/>
      </w:divBdr>
    </w:div>
    <w:div w:id="1521309547">
      <w:bodyDiv w:val="1"/>
      <w:marLeft w:val="0"/>
      <w:marRight w:val="0"/>
      <w:marTop w:val="0"/>
      <w:marBottom w:val="0"/>
      <w:divBdr>
        <w:top w:val="none" w:sz="0" w:space="0" w:color="auto"/>
        <w:left w:val="none" w:sz="0" w:space="0" w:color="auto"/>
        <w:bottom w:val="none" w:sz="0" w:space="0" w:color="auto"/>
        <w:right w:val="none" w:sz="0" w:space="0" w:color="auto"/>
      </w:divBdr>
    </w:div>
    <w:div w:id="1609922569">
      <w:bodyDiv w:val="1"/>
      <w:marLeft w:val="0"/>
      <w:marRight w:val="0"/>
      <w:marTop w:val="0"/>
      <w:marBottom w:val="0"/>
      <w:divBdr>
        <w:top w:val="none" w:sz="0" w:space="0" w:color="auto"/>
        <w:left w:val="none" w:sz="0" w:space="0" w:color="auto"/>
        <w:bottom w:val="none" w:sz="0" w:space="0" w:color="auto"/>
        <w:right w:val="none" w:sz="0" w:space="0" w:color="auto"/>
      </w:divBdr>
    </w:div>
    <w:div w:id="1727223587">
      <w:bodyDiv w:val="1"/>
      <w:marLeft w:val="0"/>
      <w:marRight w:val="0"/>
      <w:marTop w:val="0"/>
      <w:marBottom w:val="0"/>
      <w:divBdr>
        <w:top w:val="none" w:sz="0" w:space="0" w:color="auto"/>
        <w:left w:val="none" w:sz="0" w:space="0" w:color="auto"/>
        <w:bottom w:val="none" w:sz="0" w:space="0" w:color="auto"/>
        <w:right w:val="none" w:sz="0" w:space="0" w:color="auto"/>
      </w:divBdr>
    </w:div>
    <w:div w:id="1746947638">
      <w:bodyDiv w:val="1"/>
      <w:marLeft w:val="0"/>
      <w:marRight w:val="0"/>
      <w:marTop w:val="0"/>
      <w:marBottom w:val="0"/>
      <w:divBdr>
        <w:top w:val="none" w:sz="0" w:space="0" w:color="auto"/>
        <w:left w:val="none" w:sz="0" w:space="0" w:color="auto"/>
        <w:bottom w:val="none" w:sz="0" w:space="0" w:color="auto"/>
        <w:right w:val="none" w:sz="0" w:space="0" w:color="auto"/>
      </w:divBdr>
    </w:div>
    <w:div w:id="1946300389">
      <w:bodyDiv w:val="1"/>
      <w:marLeft w:val="0"/>
      <w:marRight w:val="0"/>
      <w:marTop w:val="0"/>
      <w:marBottom w:val="0"/>
      <w:divBdr>
        <w:top w:val="none" w:sz="0" w:space="0" w:color="auto"/>
        <w:left w:val="none" w:sz="0" w:space="0" w:color="auto"/>
        <w:bottom w:val="none" w:sz="0" w:space="0" w:color="auto"/>
        <w:right w:val="none" w:sz="0" w:space="0" w:color="auto"/>
      </w:divBdr>
    </w:div>
    <w:div w:id="2121409629">
      <w:bodyDiv w:val="1"/>
      <w:marLeft w:val="0"/>
      <w:marRight w:val="0"/>
      <w:marTop w:val="0"/>
      <w:marBottom w:val="0"/>
      <w:divBdr>
        <w:top w:val="none" w:sz="0" w:space="0" w:color="auto"/>
        <w:left w:val="none" w:sz="0" w:space="0" w:color="auto"/>
        <w:bottom w:val="none" w:sz="0" w:space="0" w:color="auto"/>
        <w:right w:val="none" w:sz="0" w:space="0" w:color="auto"/>
      </w:divBdr>
    </w:div>
    <w:div w:id="214500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2ee301nas.home.blog/" TargetMode="External"/><Relationship Id="rId13" Type="http://schemas.openxmlformats.org/officeDocument/2006/relationships/hyperlink" Target="https://sites.google.com/a/nirmauni.ac.in/3ec1218-testing-and-verification-of-vlsi-design/home/academic-docs/n-course-related-own-blog-and-other-such-blogs" TargetMode="External"/><Relationship Id="rId18" Type="http://schemas.openxmlformats.org/officeDocument/2006/relationships/hyperlink" Target="https://sites.google.com/a/nirmauni.ac.in/3ec1218-testing-and-verification-of-vlsi-design/home/academic-docs/q-list-of-advanced-topics-seminar-topics-related-to-the-cours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akhilesh.panwar@nirmauni.ac.in" TargetMode="External"/><Relationship Id="rId12" Type="http://schemas.openxmlformats.org/officeDocument/2006/relationships/hyperlink" Target="https://sites.google.com/a/nirmauni.ac.in/3ec1218-testing-and-verification-of-vlsi-design/home/academic-docs/m-course-related-important-web-links" TargetMode="External"/><Relationship Id="rId17" Type="http://schemas.openxmlformats.org/officeDocument/2006/relationships/hyperlink" Target="https://sites.google.com/a/nirmauni.ac.in/3ec1218-testing-and-verification-of-vlsi-design/home/academic-docs/y-useful-softwares" TargetMode="External"/><Relationship Id="rId2" Type="http://schemas.openxmlformats.org/officeDocument/2006/relationships/styles" Target="styles.xml"/><Relationship Id="rId16" Type="http://schemas.openxmlformats.org/officeDocument/2006/relationships/hyperlink" Target="https://sites.google.com/a/nirmauni.ac.in/3ec1218-testing-and-verification-of-vlsi-design/home/academic-docs/x-animations-simulations-to-explain-the-complex-principle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es.google.com/a/nirmauni.ac.in/3ec1218-testing-and-verification-of-vlsi-design/home/academic-docs/l-laboratory-manuals" TargetMode="External"/><Relationship Id="rId5" Type="http://schemas.openxmlformats.org/officeDocument/2006/relationships/footnotes" Target="footnotes.xml"/><Relationship Id="rId15" Type="http://schemas.openxmlformats.org/officeDocument/2006/relationships/hyperlink" Target="https://sites.google.com/a/nirmauni.ac.in/3ec1218-testing-and-verification-of-vlsi-design/home/academic-docs/p-list-of-international-national-journals-related-to-the-course" TargetMode="External"/><Relationship Id="rId10" Type="http://schemas.openxmlformats.org/officeDocument/2006/relationships/hyperlink" Target="https://sites.google.com/a/nirmauni.ac.in/3ec1218-testing-and-verification-of-vlsi-design/home/academic-docs/j-assignments-tutorials"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ites.google.com/a/nirmauni.ac.in/2ee301nas/home" TargetMode="External"/><Relationship Id="rId14" Type="http://schemas.openxmlformats.org/officeDocument/2006/relationships/hyperlink" Target="https://sites.google.com/a/nirmauni.ac.in/3ec1218-testing-and-verification-of-vlsi-design/home/academic-docs/o-video-lectures-if-available-like-nptel-mooc-et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2703</Words>
  <Characters>15409</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Akhilesh</cp:lastModifiedBy>
  <cp:revision>3</cp:revision>
  <cp:lastPrinted>2019-08-07T06:55:00Z</cp:lastPrinted>
  <dcterms:created xsi:type="dcterms:W3CDTF">2020-01-25T11:23:00Z</dcterms:created>
  <dcterms:modified xsi:type="dcterms:W3CDTF">2020-01-25T11:25:00Z</dcterms:modified>
</cp:coreProperties>
</file>